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705E" w14:textId="77777777" w:rsidR="00F454B8" w:rsidRPr="00437A75" w:rsidRDefault="00CA0A99" w:rsidP="00F454B8">
      <w:pPr>
        <w:spacing w:line="360" w:lineRule="auto"/>
        <w:rPr>
          <w:rFonts w:ascii="Tahoma" w:hAnsi="Tahoma" w:cs="Tahoma"/>
          <w:b/>
        </w:rPr>
      </w:pPr>
      <w:r w:rsidRPr="00437A75">
        <w:rPr>
          <w:rFonts w:ascii="Tahoma" w:hAnsi="Tahoma" w:cs="Tahoma"/>
          <w:b/>
          <w:noProof/>
          <w:lang w:val="id-ID" w:eastAsia="id-ID"/>
        </w:rPr>
        <w:drawing>
          <wp:anchor distT="0" distB="0" distL="114300" distR="114300" simplePos="0" relativeHeight="251660288" behindDoc="0" locked="0" layoutInCell="1" allowOverlap="1" wp14:anchorId="13E3368B" wp14:editId="0EB033FD">
            <wp:simplePos x="0" y="0"/>
            <wp:positionH relativeFrom="column">
              <wp:posOffset>2212975</wp:posOffset>
            </wp:positionH>
            <wp:positionV relativeFrom="paragraph">
              <wp:posOffset>182880</wp:posOffset>
            </wp:positionV>
            <wp:extent cx="1237615" cy="12477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7615" cy="1247775"/>
                    </a:xfrm>
                    <a:prstGeom prst="rect">
                      <a:avLst/>
                    </a:prstGeom>
                    <a:noFill/>
                    <a:ln w="9525">
                      <a:noFill/>
                      <a:miter lim="800000"/>
                      <a:headEnd/>
                      <a:tailEnd/>
                    </a:ln>
                  </pic:spPr>
                </pic:pic>
              </a:graphicData>
            </a:graphic>
          </wp:anchor>
        </w:drawing>
      </w:r>
    </w:p>
    <w:p w14:paraId="7804B99C" w14:textId="77777777" w:rsidR="00F454B8" w:rsidRPr="00437A75" w:rsidRDefault="00F454B8" w:rsidP="00F454B8">
      <w:pPr>
        <w:spacing w:line="360" w:lineRule="auto"/>
        <w:rPr>
          <w:rFonts w:ascii="Tahoma" w:hAnsi="Tahoma" w:cs="Tahoma"/>
          <w:b/>
        </w:rPr>
      </w:pPr>
    </w:p>
    <w:p w14:paraId="6851925A" w14:textId="77777777" w:rsidR="00F454B8" w:rsidRPr="00437A75" w:rsidRDefault="00F454B8" w:rsidP="00F454B8">
      <w:pPr>
        <w:spacing w:line="360" w:lineRule="auto"/>
        <w:rPr>
          <w:rFonts w:ascii="Tahoma" w:hAnsi="Tahoma" w:cs="Tahoma"/>
          <w:b/>
        </w:rPr>
      </w:pPr>
    </w:p>
    <w:p w14:paraId="1C686A21" w14:textId="77777777" w:rsidR="00F454B8" w:rsidRPr="00437A75" w:rsidRDefault="00F454B8" w:rsidP="00F454B8">
      <w:pPr>
        <w:spacing w:line="360" w:lineRule="auto"/>
        <w:rPr>
          <w:rFonts w:ascii="Tahoma" w:hAnsi="Tahoma" w:cs="Tahoma"/>
          <w:b/>
        </w:rPr>
      </w:pPr>
    </w:p>
    <w:p w14:paraId="6CBC28E3" w14:textId="77777777" w:rsidR="00F454B8" w:rsidRPr="00437A75" w:rsidRDefault="00F454B8" w:rsidP="00F454B8">
      <w:pPr>
        <w:spacing w:line="360" w:lineRule="auto"/>
        <w:rPr>
          <w:rFonts w:ascii="Tahoma" w:hAnsi="Tahoma" w:cs="Tahoma"/>
          <w:b/>
        </w:rPr>
      </w:pPr>
    </w:p>
    <w:p w14:paraId="09796F73" w14:textId="77777777" w:rsidR="00F454B8" w:rsidRPr="00437A75" w:rsidRDefault="00F454B8" w:rsidP="00F454B8">
      <w:pPr>
        <w:spacing w:line="360" w:lineRule="auto"/>
        <w:rPr>
          <w:rFonts w:ascii="Tahoma" w:hAnsi="Tahoma" w:cs="Tahoma"/>
          <w:b/>
        </w:rPr>
      </w:pPr>
    </w:p>
    <w:p w14:paraId="12B5404F" w14:textId="77777777" w:rsidR="00F454B8" w:rsidRPr="00437A75" w:rsidRDefault="00F454B8" w:rsidP="00F454B8">
      <w:pPr>
        <w:spacing w:line="360" w:lineRule="auto"/>
        <w:rPr>
          <w:rFonts w:ascii="Tahoma" w:hAnsi="Tahoma" w:cs="Tahoma"/>
          <w:b/>
        </w:rPr>
      </w:pPr>
    </w:p>
    <w:p w14:paraId="4E70CCA6" w14:textId="77777777" w:rsidR="003C7F12" w:rsidRPr="00437A75" w:rsidRDefault="003C7F12" w:rsidP="00F454B8">
      <w:pPr>
        <w:spacing w:line="360" w:lineRule="auto"/>
        <w:rPr>
          <w:rFonts w:ascii="Tahoma" w:hAnsi="Tahoma" w:cs="Tahoma"/>
          <w:b/>
        </w:rPr>
      </w:pPr>
    </w:p>
    <w:p w14:paraId="5867CDC0" w14:textId="77777777" w:rsidR="00F454B8" w:rsidRPr="00437A75" w:rsidRDefault="00F454B8" w:rsidP="00F454B8">
      <w:pPr>
        <w:spacing w:line="360" w:lineRule="auto"/>
        <w:jc w:val="center"/>
        <w:rPr>
          <w:rFonts w:ascii="Tahoma" w:hAnsi="Tahoma" w:cs="Tahoma"/>
          <w:b/>
          <w:sz w:val="40"/>
          <w:szCs w:val="32"/>
        </w:rPr>
      </w:pPr>
      <w:r w:rsidRPr="00437A75">
        <w:rPr>
          <w:rFonts w:ascii="Tahoma" w:hAnsi="Tahoma" w:cs="Tahoma"/>
          <w:b/>
          <w:sz w:val="40"/>
          <w:szCs w:val="32"/>
        </w:rPr>
        <w:t>KERANGKA ACUAN KERJA</w:t>
      </w:r>
    </w:p>
    <w:p w14:paraId="214D299A" w14:textId="77777777" w:rsidR="00CA0A99" w:rsidRPr="00437A75" w:rsidRDefault="00CA0A99" w:rsidP="00F454B8">
      <w:pPr>
        <w:spacing w:line="360" w:lineRule="auto"/>
        <w:jc w:val="center"/>
        <w:rPr>
          <w:rFonts w:ascii="Tahoma" w:hAnsi="Tahoma" w:cs="Tahoma"/>
          <w:b/>
          <w:sz w:val="40"/>
          <w:szCs w:val="32"/>
        </w:rPr>
      </w:pPr>
      <w:r w:rsidRPr="00437A75">
        <w:rPr>
          <w:rFonts w:ascii="Tahoma" w:hAnsi="Tahoma" w:cs="Tahoma"/>
          <w:b/>
          <w:sz w:val="40"/>
          <w:szCs w:val="32"/>
        </w:rPr>
        <w:t>(K A K)</w:t>
      </w:r>
    </w:p>
    <w:p w14:paraId="2841AD2C" w14:textId="77777777" w:rsidR="00F454B8" w:rsidRPr="00437A75" w:rsidRDefault="00F454B8" w:rsidP="00F454B8">
      <w:pPr>
        <w:spacing w:line="360" w:lineRule="auto"/>
        <w:rPr>
          <w:rFonts w:ascii="Tahoma" w:hAnsi="Tahoma" w:cs="Tahoma"/>
          <w:b/>
        </w:rPr>
      </w:pPr>
    </w:p>
    <w:p w14:paraId="7A9D3B9C" w14:textId="77777777" w:rsidR="00F454B8" w:rsidRPr="00437A75" w:rsidRDefault="00F454B8" w:rsidP="00F454B8">
      <w:pPr>
        <w:spacing w:line="360" w:lineRule="auto"/>
        <w:rPr>
          <w:rFonts w:ascii="Tahoma" w:hAnsi="Tahoma" w:cs="Tahoma"/>
          <w:b/>
        </w:rPr>
      </w:pPr>
    </w:p>
    <w:p w14:paraId="7D04CC93" w14:textId="77777777" w:rsidR="003C7F12" w:rsidRPr="00437A75" w:rsidRDefault="003C7F12" w:rsidP="00F454B8">
      <w:pPr>
        <w:spacing w:line="360" w:lineRule="auto"/>
        <w:rPr>
          <w:rFonts w:ascii="Tahoma" w:hAnsi="Tahoma" w:cs="Tahoma"/>
          <w:b/>
        </w:rPr>
      </w:pPr>
    </w:p>
    <w:p w14:paraId="3C291BD0" w14:textId="77777777" w:rsidR="00F454B8" w:rsidRPr="00437A75" w:rsidRDefault="00F454B8" w:rsidP="00F454B8">
      <w:pPr>
        <w:spacing w:line="360" w:lineRule="auto"/>
        <w:rPr>
          <w:rFonts w:ascii="Tahoma" w:hAnsi="Tahoma" w:cs="Tahoma"/>
          <w:b/>
        </w:rPr>
      </w:pPr>
    </w:p>
    <w:p w14:paraId="101CD082" w14:textId="77777777" w:rsidR="00F454B8" w:rsidRPr="00437A75" w:rsidRDefault="00F454B8" w:rsidP="00F454B8">
      <w:pPr>
        <w:spacing w:line="360" w:lineRule="auto"/>
        <w:rPr>
          <w:rFonts w:ascii="Tahoma" w:hAnsi="Tahoma" w:cs="Tahoma"/>
          <w:b/>
        </w:rPr>
      </w:pPr>
    </w:p>
    <w:p w14:paraId="3C77CBD1" w14:textId="5CD8AA84" w:rsidR="00F454B8" w:rsidRPr="00437A75" w:rsidRDefault="00F454B8" w:rsidP="00CA0A99">
      <w:pPr>
        <w:spacing w:line="276" w:lineRule="auto"/>
        <w:jc w:val="center"/>
        <w:rPr>
          <w:rFonts w:ascii="Tahoma" w:hAnsi="Tahoma" w:cs="Tahoma"/>
          <w:b/>
          <w:sz w:val="32"/>
          <w:szCs w:val="32"/>
        </w:rPr>
      </w:pPr>
      <w:proofErr w:type="gramStart"/>
      <w:r w:rsidRPr="00437A75">
        <w:rPr>
          <w:rFonts w:ascii="Tahoma" w:hAnsi="Tahoma" w:cs="Tahoma"/>
          <w:b/>
          <w:sz w:val="32"/>
          <w:szCs w:val="32"/>
        </w:rPr>
        <w:t xml:space="preserve">KEGIATAN </w:t>
      </w:r>
      <w:r w:rsidR="005D356C">
        <w:rPr>
          <w:rFonts w:ascii="Tahoma" w:hAnsi="Tahoma" w:cs="Tahoma"/>
          <w:b/>
          <w:sz w:val="32"/>
          <w:szCs w:val="32"/>
        </w:rPr>
        <w:t>:</w:t>
      </w:r>
      <w:proofErr w:type="gramEnd"/>
    </w:p>
    <w:p w14:paraId="4598E468" w14:textId="5BAE7043" w:rsidR="00DD2C8C" w:rsidRDefault="005D356C" w:rsidP="0009495F">
      <w:pPr>
        <w:pStyle w:val="ListParagraph"/>
        <w:spacing w:line="276" w:lineRule="auto"/>
        <w:ind w:left="0"/>
        <w:jc w:val="center"/>
        <w:rPr>
          <w:rFonts w:ascii="Tahoma" w:hAnsi="Tahoma" w:cs="Tahoma"/>
          <w:b/>
          <w:sz w:val="32"/>
          <w:szCs w:val="32"/>
          <w:lang w:val="id-ID"/>
        </w:rPr>
      </w:pPr>
      <w:r w:rsidRPr="00DD2C8C">
        <w:rPr>
          <w:rFonts w:ascii="Tahoma" w:hAnsi="Tahoma" w:cs="Tahoma"/>
          <w:b/>
          <w:sz w:val="32"/>
          <w:szCs w:val="32"/>
          <w:lang w:val="id-ID"/>
        </w:rPr>
        <w:t>PENINGKATAN EFEKTIFITAS PELAKSANAAN BUMD BIDANG JASA PRODUKSI</w:t>
      </w:r>
    </w:p>
    <w:p w14:paraId="71076899" w14:textId="77777777" w:rsidR="00F454B8" w:rsidRPr="00437A75" w:rsidRDefault="00F454B8" w:rsidP="00F454B8">
      <w:pPr>
        <w:spacing w:line="360" w:lineRule="auto"/>
        <w:rPr>
          <w:rFonts w:ascii="Tahoma" w:hAnsi="Tahoma" w:cs="Tahoma"/>
          <w:b/>
        </w:rPr>
      </w:pPr>
    </w:p>
    <w:p w14:paraId="4444A53A" w14:textId="77777777" w:rsidR="00F454B8" w:rsidRPr="00437A75" w:rsidRDefault="00F454B8" w:rsidP="00F454B8">
      <w:pPr>
        <w:spacing w:line="360" w:lineRule="auto"/>
        <w:rPr>
          <w:rFonts w:ascii="Tahoma" w:hAnsi="Tahoma" w:cs="Tahoma"/>
          <w:b/>
        </w:rPr>
      </w:pPr>
    </w:p>
    <w:p w14:paraId="18836E6D" w14:textId="77777777" w:rsidR="00F454B8" w:rsidRPr="00437A75" w:rsidRDefault="00F454B8" w:rsidP="00F454B8">
      <w:pPr>
        <w:spacing w:line="360" w:lineRule="auto"/>
        <w:rPr>
          <w:rFonts w:ascii="Tahoma" w:hAnsi="Tahoma" w:cs="Tahoma"/>
          <w:b/>
        </w:rPr>
      </w:pPr>
    </w:p>
    <w:p w14:paraId="05300299" w14:textId="77777777" w:rsidR="00F454B8" w:rsidRPr="00437A75" w:rsidRDefault="00F454B8" w:rsidP="00F454B8">
      <w:pPr>
        <w:spacing w:line="360" w:lineRule="auto"/>
        <w:rPr>
          <w:rFonts w:ascii="Tahoma" w:hAnsi="Tahoma" w:cs="Tahoma"/>
          <w:b/>
        </w:rPr>
      </w:pPr>
    </w:p>
    <w:p w14:paraId="1DE06780" w14:textId="77777777" w:rsidR="00F454B8" w:rsidRPr="00437A75" w:rsidRDefault="00F454B8" w:rsidP="00F454B8">
      <w:pPr>
        <w:spacing w:line="360" w:lineRule="auto"/>
        <w:rPr>
          <w:rFonts w:ascii="Tahoma" w:hAnsi="Tahoma" w:cs="Tahoma"/>
          <w:b/>
        </w:rPr>
      </w:pPr>
    </w:p>
    <w:p w14:paraId="44EF4AA7" w14:textId="77777777" w:rsidR="00F454B8" w:rsidRPr="00437A75" w:rsidRDefault="00F454B8" w:rsidP="00F454B8">
      <w:pPr>
        <w:spacing w:line="360" w:lineRule="auto"/>
        <w:rPr>
          <w:rFonts w:ascii="Tahoma" w:hAnsi="Tahoma" w:cs="Tahoma"/>
          <w:b/>
        </w:rPr>
      </w:pPr>
    </w:p>
    <w:p w14:paraId="2B0FC881" w14:textId="77777777" w:rsidR="00F454B8" w:rsidRPr="00437A75" w:rsidRDefault="00F454B8" w:rsidP="00F454B8">
      <w:pPr>
        <w:spacing w:line="360" w:lineRule="auto"/>
        <w:rPr>
          <w:rFonts w:ascii="Tahoma" w:hAnsi="Tahoma" w:cs="Tahoma"/>
          <w:b/>
        </w:rPr>
      </w:pPr>
    </w:p>
    <w:p w14:paraId="72F7B659" w14:textId="77777777" w:rsidR="00F454B8" w:rsidRDefault="00F454B8" w:rsidP="00F454B8">
      <w:pPr>
        <w:spacing w:line="360" w:lineRule="auto"/>
        <w:rPr>
          <w:rFonts w:ascii="Tahoma" w:hAnsi="Tahoma" w:cs="Tahoma"/>
          <w:b/>
        </w:rPr>
      </w:pPr>
    </w:p>
    <w:p w14:paraId="3F56366E" w14:textId="77777777" w:rsidR="0009495F" w:rsidRDefault="0009495F" w:rsidP="00F454B8">
      <w:pPr>
        <w:spacing w:line="360" w:lineRule="auto"/>
        <w:rPr>
          <w:rFonts w:ascii="Tahoma" w:hAnsi="Tahoma" w:cs="Tahoma"/>
          <w:b/>
        </w:rPr>
      </w:pPr>
    </w:p>
    <w:p w14:paraId="6972F3AF" w14:textId="77777777" w:rsidR="0009495F" w:rsidRDefault="0009495F" w:rsidP="00F454B8">
      <w:pPr>
        <w:spacing w:line="360" w:lineRule="auto"/>
        <w:rPr>
          <w:rFonts w:ascii="Tahoma" w:hAnsi="Tahoma" w:cs="Tahoma"/>
          <w:b/>
        </w:rPr>
      </w:pPr>
    </w:p>
    <w:p w14:paraId="79FB814C" w14:textId="77777777" w:rsidR="0009495F" w:rsidRDefault="0009495F" w:rsidP="00F454B8">
      <w:pPr>
        <w:spacing w:line="360" w:lineRule="auto"/>
        <w:rPr>
          <w:rFonts w:ascii="Tahoma" w:hAnsi="Tahoma" w:cs="Tahoma"/>
          <w:b/>
        </w:rPr>
      </w:pPr>
    </w:p>
    <w:p w14:paraId="45C5796E" w14:textId="77777777" w:rsidR="0009495F" w:rsidRPr="00437A75" w:rsidRDefault="0009495F" w:rsidP="00F454B8">
      <w:pPr>
        <w:spacing w:line="360" w:lineRule="auto"/>
        <w:rPr>
          <w:rFonts w:ascii="Tahoma" w:hAnsi="Tahoma" w:cs="Tahoma"/>
          <w:b/>
        </w:rPr>
      </w:pPr>
    </w:p>
    <w:p w14:paraId="241B67F3"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BIRO PEREKONOMIAN</w:t>
      </w:r>
    </w:p>
    <w:p w14:paraId="4A6F933E"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SEKRETARIAT DAERAH PROVINSI JAWA TENGAH</w:t>
      </w:r>
    </w:p>
    <w:p w14:paraId="357093AE" w14:textId="000D75C6" w:rsidR="00F454B8" w:rsidRPr="00437A75" w:rsidRDefault="006F76F7" w:rsidP="00F454B8">
      <w:pPr>
        <w:spacing w:line="360" w:lineRule="auto"/>
        <w:jc w:val="center"/>
        <w:rPr>
          <w:rFonts w:ascii="Tahoma" w:hAnsi="Tahoma" w:cs="Tahoma"/>
          <w:b/>
          <w:sz w:val="32"/>
          <w:szCs w:val="32"/>
          <w:lang w:val="sv-SE"/>
        </w:rPr>
      </w:pPr>
      <w:r>
        <w:rPr>
          <w:rFonts w:ascii="Tahoma" w:hAnsi="Tahoma" w:cs="Tahoma"/>
          <w:b/>
          <w:sz w:val="32"/>
          <w:szCs w:val="32"/>
          <w:lang w:val="sv-SE"/>
        </w:rPr>
        <w:t>2019</w:t>
      </w:r>
    </w:p>
    <w:p w14:paraId="3ADE521A" w14:textId="77777777" w:rsidR="00F454B8" w:rsidRPr="00437A75" w:rsidRDefault="00F454B8" w:rsidP="00F454B8">
      <w:pPr>
        <w:spacing w:line="360" w:lineRule="auto"/>
        <w:rPr>
          <w:rFonts w:ascii="Tahoma" w:hAnsi="Tahoma" w:cs="Tahoma"/>
          <w:b/>
          <w:lang w:val="sv-SE"/>
        </w:rPr>
      </w:pPr>
    </w:p>
    <w:p w14:paraId="3B25E2A8" w14:textId="77777777" w:rsidR="00F454B8" w:rsidRPr="007B0556" w:rsidRDefault="00F454B8" w:rsidP="007B0556">
      <w:pPr>
        <w:pStyle w:val="ListParagraph"/>
        <w:numPr>
          <w:ilvl w:val="0"/>
          <w:numId w:val="1"/>
        </w:numPr>
        <w:spacing w:line="360" w:lineRule="auto"/>
        <w:rPr>
          <w:rFonts w:ascii="Tahoma" w:hAnsi="Tahoma" w:cs="Tahoma"/>
          <w:b/>
        </w:rPr>
      </w:pPr>
      <w:r w:rsidRPr="007B0556">
        <w:rPr>
          <w:rFonts w:ascii="Tahoma" w:hAnsi="Tahoma" w:cs="Tahoma"/>
          <w:b/>
        </w:rPr>
        <w:t>KETENTUAN UMUM</w:t>
      </w:r>
    </w:p>
    <w:p w14:paraId="10A3241A" w14:textId="77777777" w:rsidR="0009495F" w:rsidRDefault="00F454B8" w:rsidP="0009495F">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Kegiatan</w:t>
      </w:r>
      <w:proofErr w:type="spellEnd"/>
      <w:r w:rsidRPr="00437A75">
        <w:rPr>
          <w:rFonts w:ascii="Tahoma" w:hAnsi="Tahoma" w:cs="Tahoma"/>
        </w:rPr>
        <w:tab/>
      </w:r>
      <w:r w:rsidRPr="00437A75">
        <w:rPr>
          <w:rFonts w:ascii="Tahoma" w:hAnsi="Tahoma" w:cs="Tahoma"/>
        </w:rPr>
        <w:tab/>
        <w:t xml:space="preserve">: </w:t>
      </w:r>
      <w:proofErr w:type="spellStart"/>
      <w:r w:rsidR="0009495F">
        <w:rPr>
          <w:rFonts w:ascii="Tahoma" w:hAnsi="Tahoma" w:cs="Tahoma"/>
        </w:rPr>
        <w:t>Kegiatan</w:t>
      </w:r>
      <w:proofErr w:type="spellEnd"/>
      <w:r w:rsidR="0009495F">
        <w:rPr>
          <w:rFonts w:ascii="Tahoma" w:hAnsi="Tahoma" w:cs="Tahoma"/>
        </w:rPr>
        <w:t xml:space="preserve"> </w:t>
      </w:r>
      <w:proofErr w:type="spellStart"/>
      <w:r w:rsidR="0009495F">
        <w:rPr>
          <w:rFonts w:ascii="Tahoma" w:hAnsi="Tahoma" w:cs="Tahoma"/>
        </w:rPr>
        <w:t>Peningkatan</w:t>
      </w:r>
      <w:proofErr w:type="spellEnd"/>
      <w:r w:rsidR="0009495F">
        <w:rPr>
          <w:rFonts w:ascii="Tahoma" w:hAnsi="Tahoma" w:cs="Tahoma"/>
        </w:rPr>
        <w:t xml:space="preserve"> </w:t>
      </w:r>
      <w:proofErr w:type="spellStart"/>
      <w:r w:rsidR="0009495F">
        <w:rPr>
          <w:rFonts w:ascii="Tahoma" w:hAnsi="Tahoma" w:cs="Tahoma"/>
        </w:rPr>
        <w:t>Efektifitas</w:t>
      </w:r>
      <w:proofErr w:type="spellEnd"/>
      <w:r w:rsidR="0009495F">
        <w:rPr>
          <w:rFonts w:ascii="Tahoma" w:hAnsi="Tahoma" w:cs="Tahoma"/>
        </w:rPr>
        <w:t xml:space="preserve"> </w:t>
      </w:r>
      <w:proofErr w:type="spellStart"/>
      <w:r w:rsidR="0009495F">
        <w:rPr>
          <w:rFonts w:ascii="Tahoma" w:hAnsi="Tahoma" w:cs="Tahoma"/>
        </w:rPr>
        <w:t>Pelaksanaan</w:t>
      </w:r>
      <w:proofErr w:type="spellEnd"/>
      <w:r w:rsidR="0009495F">
        <w:rPr>
          <w:rFonts w:ascii="Tahoma" w:hAnsi="Tahoma" w:cs="Tahoma"/>
        </w:rPr>
        <w:t xml:space="preserve"> </w:t>
      </w:r>
    </w:p>
    <w:p w14:paraId="24A5CF3C" w14:textId="4541A218" w:rsidR="00F454B8" w:rsidRPr="00437A75" w:rsidRDefault="0009495F" w:rsidP="0009495F">
      <w:pPr>
        <w:spacing w:line="360" w:lineRule="auto"/>
        <w:ind w:left="3589" w:firstLine="11"/>
        <w:rPr>
          <w:rFonts w:ascii="Tahoma" w:hAnsi="Tahoma" w:cs="Tahoma"/>
        </w:rPr>
      </w:pPr>
      <w:r>
        <w:rPr>
          <w:rFonts w:ascii="Tahoma" w:hAnsi="Tahoma" w:cs="Tahoma"/>
        </w:rPr>
        <w:t xml:space="preserve">  BUMD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Jasa</w:t>
      </w:r>
      <w:proofErr w:type="spellEnd"/>
      <w:r>
        <w:rPr>
          <w:rFonts w:ascii="Tahoma" w:hAnsi="Tahoma" w:cs="Tahoma"/>
        </w:rPr>
        <w:t xml:space="preserve"> </w:t>
      </w:r>
      <w:proofErr w:type="spellStart"/>
      <w:r>
        <w:rPr>
          <w:rFonts w:ascii="Tahoma" w:hAnsi="Tahoma" w:cs="Tahoma"/>
        </w:rPr>
        <w:t>Produksi</w:t>
      </w:r>
      <w:proofErr w:type="spellEnd"/>
      <w:r>
        <w:rPr>
          <w:rFonts w:ascii="Tahoma" w:hAnsi="Tahoma" w:cs="Tahoma"/>
        </w:rPr>
        <w:t>.</w:t>
      </w:r>
    </w:p>
    <w:p w14:paraId="080C0399" w14:textId="77777777" w:rsidR="007B0556" w:rsidRPr="007B0556" w:rsidRDefault="00F454B8" w:rsidP="004D0877">
      <w:pPr>
        <w:numPr>
          <w:ilvl w:val="1"/>
          <w:numId w:val="12"/>
        </w:numPr>
        <w:spacing w:line="360" w:lineRule="auto"/>
        <w:ind w:left="709"/>
        <w:rPr>
          <w:rFonts w:ascii="Tahoma" w:hAnsi="Tahoma" w:cs="Tahoma"/>
          <w:lang w:val="sv-SE"/>
        </w:rPr>
      </w:pPr>
      <w:proofErr w:type="spellStart"/>
      <w:r w:rsidRPr="00437A75">
        <w:rPr>
          <w:rFonts w:ascii="Tahoma" w:hAnsi="Tahoma" w:cs="Tahoma"/>
        </w:rPr>
        <w:t>Sumber</w:t>
      </w:r>
      <w:proofErr w:type="spellEnd"/>
      <w:r w:rsidRPr="00437A75">
        <w:rPr>
          <w:rFonts w:ascii="Tahoma" w:hAnsi="Tahoma" w:cs="Tahoma"/>
        </w:rPr>
        <w:t xml:space="preserve"> </w:t>
      </w:r>
      <w:proofErr w:type="spellStart"/>
      <w:r w:rsidRPr="00437A75">
        <w:rPr>
          <w:rFonts w:ascii="Tahoma" w:hAnsi="Tahoma" w:cs="Tahoma"/>
        </w:rPr>
        <w:t>Pendanaan</w:t>
      </w:r>
      <w:proofErr w:type="spellEnd"/>
      <w:r w:rsidRPr="00437A75">
        <w:rPr>
          <w:rFonts w:ascii="Tahoma" w:hAnsi="Tahoma" w:cs="Tahoma"/>
        </w:rPr>
        <w:tab/>
      </w:r>
      <w:r w:rsidRPr="00437A75">
        <w:rPr>
          <w:rFonts w:ascii="Tahoma" w:hAnsi="Tahoma" w:cs="Tahoma"/>
        </w:rPr>
        <w:tab/>
        <w:t xml:space="preserve">: APBD </w:t>
      </w:r>
      <w:proofErr w:type="spellStart"/>
      <w:r w:rsidRPr="00437A75">
        <w:rPr>
          <w:rFonts w:ascii="Tahoma" w:hAnsi="Tahoma" w:cs="Tahoma"/>
        </w:rPr>
        <w:t>Provinsi</w:t>
      </w:r>
      <w:proofErr w:type="spellEnd"/>
      <w:r w:rsidRPr="00437A75">
        <w:rPr>
          <w:rFonts w:ascii="Tahoma" w:hAnsi="Tahoma" w:cs="Tahoma"/>
        </w:rPr>
        <w:t xml:space="preserve"> </w:t>
      </w:r>
      <w:proofErr w:type="spellStart"/>
      <w:r w:rsidRPr="00437A75">
        <w:rPr>
          <w:rFonts w:ascii="Tahoma" w:hAnsi="Tahoma" w:cs="Tahoma"/>
        </w:rPr>
        <w:t>Jawa</w:t>
      </w:r>
      <w:proofErr w:type="spellEnd"/>
      <w:r w:rsidRPr="00437A75">
        <w:rPr>
          <w:rFonts w:ascii="Tahoma" w:hAnsi="Tahoma" w:cs="Tahoma"/>
        </w:rPr>
        <w:t xml:space="preserve"> Te</w:t>
      </w:r>
      <w:r w:rsidR="007B0556">
        <w:rPr>
          <w:rFonts w:ascii="Tahoma" w:hAnsi="Tahoma" w:cs="Tahoma"/>
        </w:rPr>
        <w:t xml:space="preserve">ngah </w:t>
      </w:r>
      <w:proofErr w:type="spellStart"/>
      <w:r w:rsidR="007B0556">
        <w:rPr>
          <w:rFonts w:ascii="Tahoma" w:hAnsi="Tahoma" w:cs="Tahoma"/>
        </w:rPr>
        <w:t>pada</w:t>
      </w:r>
      <w:proofErr w:type="spellEnd"/>
      <w:r w:rsidR="007B0556">
        <w:rPr>
          <w:rFonts w:ascii="Tahoma" w:hAnsi="Tahoma" w:cs="Tahoma"/>
        </w:rPr>
        <w:t xml:space="preserve"> Biro </w:t>
      </w:r>
    </w:p>
    <w:p w14:paraId="4FF2AD0B" w14:textId="77777777" w:rsidR="00F454B8" w:rsidRPr="007B0556" w:rsidRDefault="007B0556" w:rsidP="007B0556">
      <w:pPr>
        <w:spacing w:line="360" w:lineRule="auto"/>
        <w:ind w:left="709"/>
        <w:rPr>
          <w:rFonts w:ascii="Tahoma" w:hAnsi="Tahoma" w:cs="Tahoma"/>
          <w:lang w:val="sv-S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sidR="00F454B8" w:rsidRPr="00437A75">
        <w:rPr>
          <w:rFonts w:ascii="Tahoma" w:hAnsi="Tahoma" w:cs="Tahoma"/>
        </w:rPr>
        <w:t>Perekonomian</w:t>
      </w:r>
      <w:proofErr w:type="spellEnd"/>
      <w:r w:rsidR="00F454B8" w:rsidRPr="00437A75">
        <w:rPr>
          <w:rFonts w:ascii="Tahoma" w:hAnsi="Tahoma" w:cs="Tahoma"/>
        </w:rPr>
        <w:t xml:space="preserve"> </w:t>
      </w:r>
      <w:proofErr w:type="spellStart"/>
      <w:r w:rsidR="00F454B8" w:rsidRPr="007B0556">
        <w:rPr>
          <w:rFonts w:ascii="Tahoma" w:hAnsi="Tahoma" w:cs="Tahoma"/>
        </w:rPr>
        <w:t>S</w:t>
      </w:r>
      <w:r>
        <w:rPr>
          <w:rFonts w:ascii="Tahoma" w:hAnsi="Tahoma" w:cs="Tahoma"/>
        </w:rPr>
        <w:t>ekretariat</w:t>
      </w:r>
      <w:proofErr w:type="spellEnd"/>
      <w:r>
        <w:rPr>
          <w:rFonts w:ascii="Tahoma" w:hAnsi="Tahoma" w:cs="Tahoma"/>
        </w:rPr>
        <w:t xml:space="preserve"> Daerah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Jawa</w:t>
      </w:r>
      <w:proofErr w:type="spellEnd"/>
      <w:r>
        <w:rPr>
          <w:rFonts w:ascii="Tahoma" w:hAnsi="Tahoma" w:cs="Tahoma"/>
          <w:lang w:val="id-ID"/>
        </w:rPr>
        <w:t xml:space="preserve"> </w:t>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 xml:space="preserve">  </w:t>
      </w:r>
      <w:r w:rsidR="00F454B8" w:rsidRPr="007B0556">
        <w:rPr>
          <w:rFonts w:ascii="Tahoma" w:hAnsi="Tahoma" w:cs="Tahoma"/>
        </w:rPr>
        <w:t>Tengah</w:t>
      </w:r>
      <w:r w:rsidR="00F454B8" w:rsidRPr="007B0556">
        <w:rPr>
          <w:rFonts w:ascii="Tahoma" w:hAnsi="Tahoma" w:cs="Tahoma"/>
          <w:lang w:val="sv-SE"/>
        </w:rPr>
        <w:t>.</w:t>
      </w:r>
    </w:p>
    <w:p w14:paraId="190C55BA" w14:textId="366043C2" w:rsidR="00F454B8" w:rsidRPr="006F76F7" w:rsidRDefault="00F454B8" w:rsidP="0009495F">
      <w:pPr>
        <w:numPr>
          <w:ilvl w:val="1"/>
          <w:numId w:val="12"/>
        </w:numPr>
        <w:spacing w:line="360" w:lineRule="auto"/>
        <w:ind w:left="709"/>
        <w:rPr>
          <w:rFonts w:ascii="Tahoma" w:hAnsi="Tahoma" w:cs="Tahoma"/>
        </w:rPr>
      </w:pPr>
      <w:r w:rsidRPr="00437A75">
        <w:rPr>
          <w:rFonts w:ascii="Tahoma" w:hAnsi="Tahoma" w:cs="Tahoma"/>
          <w:lang w:val="sv-SE"/>
        </w:rPr>
        <w:t xml:space="preserve">Besar Anggaran </w:t>
      </w:r>
      <w:r w:rsidRPr="00437A75">
        <w:rPr>
          <w:rFonts w:ascii="Tahoma" w:hAnsi="Tahoma" w:cs="Tahoma"/>
          <w:lang w:val="sv-SE"/>
        </w:rPr>
        <w:tab/>
      </w:r>
      <w:r w:rsidRPr="00437A75">
        <w:rPr>
          <w:rFonts w:ascii="Tahoma" w:hAnsi="Tahoma" w:cs="Tahoma"/>
          <w:lang w:val="sv-SE"/>
        </w:rPr>
        <w:tab/>
      </w:r>
      <w:r w:rsidRPr="00437A75">
        <w:rPr>
          <w:rFonts w:ascii="Tahoma" w:hAnsi="Tahoma" w:cs="Tahoma"/>
        </w:rPr>
        <w:t>:</w:t>
      </w:r>
      <w:r w:rsidR="00EA002E" w:rsidRPr="00437A75">
        <w:rPr>
          <w:rFonts w:ascii="Tahoma" w:hAnsi="Tahoma" w:cs="Tahoma"/>
        </w:rPr>
        <w:t xml:space="preserve"> </w:t>
      </w:r>
      <w:proofErr w:type="spellStart"/>
      <w:r w:rsidR="000F2319" w:rsidRPr="00437A75">
        <w:rPr>
          <w:rFonts w:ascii="Tahoma" w:hAnsi="Tahoma" w:cs="Tahoma"/>
        </w:rPr>
        <w:t>Rp</w:t>
      </w:r>
      <w:proofErr w:type="spellEnd"/>
      <w:r w:rsidR="000F2319" w:rsidRPr="00437A75">
        <w:rPr>
          <w:rFonts w:ascii="Tahoma" w:hAnsi="Tahoma" w:cs="Tahoma"/>
        </w:rPr>
        <w:t>.</w:t>
      </w:r>
      <w:r w:rsidR="0009495F">
        <w:rPr>
          <w:rFonts w:ascii="Tahoma" w:hAnsi="Tahoma" w:cs="Tahoma"/>
          <w:lang w:val="id-ID"/>
        </w:rPr>
        <w:t>30</w:t>
      </w:r>
      <w:r w:rsidR="000F2319">
        <w:rPr>
          <w:rFonts w:ascii="Tahoma" w:hAnsi="Tahoma" w:cs="Tahoma"/>
          <w:lang w:val="id-ID"/>
        </w:rPr>
        <w:t>0</w:t>
      </w:r>
      <w:r w:rsidR="000F2319" w:rsidRPr="00437A75">
        <w:rPr>
          <w:rFonts w:ascii="Tahoma" w:hAnsi="Tahoma" w:cs="Tahoma"/>
          <w:lang w:val="id-ID"/>
        </w:rPr>
        <w:t>.</w:t>
      </w:r>
      <w:r w:rsidR="000F2319" w:rsidRPr="00437A75">
        <w:rPr>
          <w:rFonts w:ascii="Tahoma" w:hAnsi="Tahoma" w:cs="Tahoma"/>
        </w:rPr>
        <w:t>000.000,- (</w:t>
      </w:r>
      <w:proofErr w:type="spellStart"/>
      <w:r w:rsidR="0009495F">
        <w:rPr>
          <w:rFonts w:ascii="Tahoma" w:hAnsi="Tahoma" w:cs="Tahoma"/>
        </w:rPr>
        <w:t>Tiga</w:t>
      </w:r>
      <w:proofErr w:type="spellEnd"/>
      <w:r w:rsidR="0009495F">
        <w:rPr>
          <w:rFonts w:ascii="Tahoma" w:hAnsi="Tahoma" w:cs="Tahoma"/>
        </w:rPr>
        <w:t xml:space="preserve"> </w:t>
      </w:r>
      <w:proofErr w:type="spellStart"/>
      <w:r w:rsidR="0009495F">
        <w:rPr>
          <w:rFonts w:ascii="Tahoma" w:hAnsi="Tahoma" w:cs="Tahoma"/>
        </w:rPr>
        <w:t>Ratus</w:t>
      </w:r>
      <w:proofErr w:type="spellEnd"/>
      <w:r w:rsidR="0009495F">
        <w:rPr>
          <w:rFonts w:ascii="Tahoma" w:hAnsi="Tahoma" w:cs="Tahoma"/>
        </w:rPr>
        <w:t xml:space="preserve"> </w:t>
      </w:r>
      <w:proofErr w:type="spellStart"/>
      <w:r w:rsidR="0009495F">
        <w:rPr>
          <w:rFonts w:ascii="Tahoma" w:hAnsi="Tahoma" w:cs="Tahoma"/>
        </w:rPr>
        <w:t>Juta</w:t>
      </w:r>
      <w:proofErr w:type="spellEnd"/>
      <w:r w:rsidR="0009495F">
        <w:rPr>
          <w:rFonts w:ascii="Tahoma" w:hAnsi="Tahoma" w:cs="Tahoma"/>
        </w:rPr>
        <w:t xml:space="preserve"> Rupiah).</w:t>
      </w:r>
    </w:p>
    <w:p w14:paraId="202742FE" w14:textId="77777777" w:rsidR="002A75E8" w:rsidRDefault="00F454B8" w:rsidP="002A75E8">
      <w:pPr>
        <w:numPr>
          <w:ilvl w:val="1"/>
          <w:numId w:val="12"/>
        </w:numPr>
        <w:spacing w:line="360" w:lineRule="auto"/>
        <w:ind w:left="709"/>
        <w:rPr>
          <w:rFonts w:ascii="Tahoma" w:hAnsi="Tahoma" w:cs="Tahoma"/>
        </w:rPr>
      </w:pPr>
      <w:r w:rsidRPr="00437A75">
        <w:rPr>
          <w:rFonts w:ascii="Tahoma" w:hAnsi="Tahoma" w:cs="Tahoma"/>
        </w:rPr>
        <w:t xml:space="preserve">L o k a s </w:t>
      </w:r>
      <w:proofErr w:type="spellStart"/>
      <w:r w:rsidRPr="00437A75">
        <w:rPr>
          <w:rFonts w:ascii="Tahoma" w:hAnsi="Tahoma" w:cs="Tahoma"/>
        </w:rPr>
        <w:t>i</w:t>
      </w:r>
      <w:proofErr w:type="spellEnd"/>
      <w:r w:rsidRPr="00437A75">
        <w:rPr>
          <w:rFonts w:ascii="Tahoma" w:hAnsi="Tahoma" w:cs="Tahoma"/>
        </w:rPr>
        <w:t xml:space="preserve">         </w:t>
      </w:r>
      <w:r w:rsidRPr="00437A75">
        <w:rPr>
          <w:rFonts w:ascii="Tahoma" w:hAnsi="Tahoma" w:cs="Tahoma"/>
        </w:rPr>
        <w:tab/>
      </w:r>
      <w:r w:rsidRPr="00437A75">
        <w:rPr>
          <w:rFonts w:ascii="Tahoma" w:hAnsi="Tahoma" w:cs="Tahoma"/>
        </w:rPr>
        <w:tab/>
        <w:t xml:space="preserve">: </w:t>
      </w:r>
      <w:r w:rsidR="006278E3">
        <w:rPr>
          <w:rFonts w:ascii="Tahoma" w:hAnsi="Tahoma" w:cs="Tahoma"/>
          <w:lang w:val="id-ID"/>
        </w:rPr>
        <w:t>BUMD Provinsi</w:t>
      </w:r>
      <w:r w:rsidR="00B73EAB">
        <w:rPr>
          <w:rFonts w:ascii="Tahoma" w:hAnsi="Tahoma" w:cs="Tahoma"/>
          <w:lang w:val="id-ID"/>
        </w:rPr>
        <w:t xml:space="preserve">, </w:t>
      </w:r>
      <w:r w:rsidR="006278E3">
        <w:rPr>
          <w:rFonts w:ascii="Tahoma" w:hAnsi="Tahoma" w:cs="Tahoma"/>
          <w:lang w:val="id-ID"/>
        </w:rPr>
        <w:t xml:space="preserve"> </w:t>
      </w:r>
      <w:proofErr w:type="spellStart"/>
      <w:r w:rsidR="00F869F1" w:rsidRPr="00437A75">
        <w:rPr>
          <w:rFonts w:ascii="Tahoma" w:hAnsi="Tahoma" w:cs="Tahoma"/>
        </w:rPr>
        <w:t>Kabupaten</w:t>
      </w:r>
      <w:proofErr w:type="spellEnd"/>
      <w:r w:rsidR="00F869F1" w:rsidRPr="00437A75">
        <w:rPr>
          <w:rFonts w:ascii="Tahoma" w:hAnsi="Tahoma" w:cs="Tahoma"/>
        </w:rPr>
        <w:t xml:space="preserve">/Kota </w:t>
      </w:r>
      <w:r w:rsidR="002A75E8">
        <w:rPr>
          <w:rFonts w:ascii="Tahoma" w:hAnsi="Tahoma" w:cs="Tahoma"/>
          <w:lang w:val="id-ID"/>
        </w:rPr>
        <w:t xml:space="preserve"> </w:t>
      </w:r>
      <w:r w:rsidR="00F869F1" w:rsidRPr="002A75E8">
        <w:rPr>
          <w:rFonts w:ascii="Tahoma" w:hAnsi="Tahoma" w:cs="Tahoma"/>
        </w:rPr>
        <w:t xml:space="preserve">di </w:t>
      </w:r>
      <w:proofErr w:type="spellStart"/>
      <w:r w:rsidRPr="002A75E8">
        <w:rPr>
          <w:rFonts w:ascii="Tahoma" w:hAnsi="Tahoma" w:cs="Tahoma"/>
        </w:rPr>
        <w:t>Jawa</w:t>
      </w:r>
      <w:proofErr w:type="spellEnd"/>
      <w:r w:rsidRPr="002A75E8">
        <w:rPr>
          <w:rFonts w:ascii="Tahoma" w:hAnsi="Tahoma" w:cs="Tahoma"/>
        </w:rPr>
        <w:t xml:space="preserve"> Tengah</w:t>
      </w:r>
    </w:p>
    <w:p w14:paraId="308EF0B4" w14:textId="1F6BEAF9" w:rsidR="00F454B8" w:rsidRPr="002A75E8" w:rsidRDefault="002A75E8" w:rsidP="002A75E8">
      <w:pPr>
        <w:spacing w:line="360" w:lineRule="auto"/>
        <w:ind w:left="3589" w:firstLine="11"/>
        <w:rPr>
          <w:rFonts w:ascii="Tahoma" w:hAnsi="Tahoma" w:cs="Tahoma"/>
        </w:rPr>
      </w:pPr>
      <w:r>
        <w:rPr>
          <w:rFonts w:ascii="Tahoma" w:hAnsi="Tahoma" w:cs="Tahoma"/>
          <w:lang w:val="id-ID"/>
        </w:rPr>
        <w:t xml:space="preserve">  </w:t>
      </w:r>
      <w:r w:rsidR="00B73EAB" w:rsidRPr="002A75E8">
        <w:rPr>
          <w:rFonts w:ascii="Tahoma" w:hAnsi="Tahoma" w:cs="Tahoma"/>
          <w:lang w:val="id-ID"/>
        </w:rPr>
        <w:t>serta luar provinsi</w:t>
      </w:r>
    </w:p>
    <w:p w14:paraId="76B4F3A4" w14:textId="77777777" w:rsidR="007B0556" w:rsidRDefault="00F454B8" w:rsidP="004D0877">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Pengguna</w:t>
      </w:r>
      <w:proofErr w:type="spellEnd"/>
      <w:r w:rsidRPr="00437A75">
        <w:rPr>
          <w:rFonts w:ascii="Tahoma" w:hAnsi="Tahoma" w:cs="Tahoma"/>
        </w:rPr>
        <w:t xml:space="preserve"> </w:t>
      </w:r>
      <w:proofErr w:type="spellStart"/>
      <w:r w:rsidRPr="00437A75">
        <w:rPr>
          <w:rFonts w:ascii="Tahoma" w:hAnsi="Tahoma" w:cs="Tahoma"/>
        </w:rPr>
        <w:t>Anggaran</w:t>
      </w:r>
      <w:proofErr w:type="spellEnd"/>
      <w:r w:rsidR="00437A75">
        <w:rPr>
          <w:rFonts w:ascii="Tahoma" w:hAnsi="Tahoma" w:cs="Tahoma"/>
          <w:b/>
        </w:rPr>
        <w:t xml:space="preserve"> </w:t>
      </w:r>
      <w:r w:rsidRPr="00437A75">
        <w:rPr>
          <w:rFonts w:ascii="Tahoma" w:hAnsi="Tahoma" w:cs="Tahoma"/>
        </w:rPr>
        <w:t xml:space="preserve">: </w:t>
      </w:r>
      <w:proofErr w:type="spellStart"/>
      <w:r w:rsidRPr="00437A75">
        <w:rPr>
          <w:rFonts w:ascii="Tahoma" w:hAnsi="Tahoma" w:cs="Tahoma"/>
        </w:rPr>
        <w:t>Kepala</w:t>
      </w:r>
      <w:proofErr w:type="spellEnd"/>
      <w:r w:rsidRPr="00437A75">
        <w:rPr>
          <w:rFonts w:ascii="Tahoma" w:hAnsi="Tahoma" w:cs="Tahoma"/>
        </w:rPr>
        <w:t xml:space="preserve"> Biro </w:t>
      </w:r>
      <w:proofErr w:type="spellStart"/>
      <w:r w:rsidRPr="00437A75">
        <w:rPr>
          <w:rFonts w:ascii="Tahoma" w:hAnsi="Tahoma" w:cs="Tahoma"/>
        </w:rPr>
        <w:t>Perekonomian</w:t>
      </w:r>
      <w:proofErr w:type="spellEnd"/>
      <w:r w:rsidRPr="00437A75">
        <w:rPr>
          <w:rFonts w:ascii="Tahoma" w:hAnsi="Tahoma" w:cs="Tahoma"/>
        </w:rPr>
        <w:t xml:space="preserve"> </w:t>
      </w:r>
      <w:proofErr w:type="spellStart"/>
      <w:r w:rsidRPr="00437A75">
        <w:rPr>
          <w:rFonts w:ascii="Tahoma" w:hAnsi="Tahoma" w:cs="Tahoma"/>
        </w:rPr>
        <w:t>Sekretariat</w:t>
      </w:r>
      <w:proofErr w:type="spellEnd"/>
      <w:r w:rsidRPr="00437A75">
        <w:rPr>
          <w:rFonts w:ascii="Tahoma" w:hAnsi="Tahoma" w:cs="Tahoma"/>
        </w:rPr>
        <w:t xml:space="preserve"> Daerah </w:t>
      </w:r>
    </w:p>
    <w:p w14:paraId="16F3DB02" w14:textId="77777777" w:rsidR="00F454B8" w:rsidRPr="007B0556" w:rsidRDefault="007B0556" w:rsidP="007B0556">
      <w:pPr>
        <w:spacing w:line="360" w:lineRule="auto"/>
        <w:ind w:left="709"/>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  </w:t>
      </w:r>
      <w:proofErr w:type="spellStart"/>
      <w:r w:rsidR="00F454B8" w:rsidRPr="007B0556">
        <w:rPr>
          <w:rFonts w:ascii="Tahoma" w:hAnsi="Tahoma" w:cs="Tahoma"/>
        </w:rPr>
        <w:t>Provinsi</w:t>
      </w:r>
      <w:proofErr w:type="spellEnd"/>
      <w:r w:rsidR="00F454B8" w:rsidRPr="007B0556">
        <w:rPr>
          <w:rFonts w:ascii="Tahoma" w:hAnsi="Tahoma" w:cs="Tahoma"/>
        </w:rPr>
        <w:t xml:space="preserve"> </w:t>
      </w:r>
      <w:proofErr w:type="spellStart"/>
      <w:r w:rsidR="00F454B8" w:rsidRPr="007B0556">
        <w:rPr>
          <w:rFonts w:ascii="Tahoma" w:hAnsi="Tahoma" w:cs="Tahoma"/>
        </w:rPr>
        <w:t>Jawa</w:t>
      </w:r>
      <w:proofErr w:type="spellEnd"/>
      <w:r w:rsidR="00F454B8" w:rsidRPr="007B0556">
        <w:rPr>
          <w:rFonts w:ascii="Tahoma" w:hAnsi="Tahoma" w:cs="Tahoma"/>
        </w:rPr>
        <w:t xml:space="preserve"> Tengah.</w:t>
      </w:r>
    </w:p>
    <w:p w14:paraId="24259C18" w14:textId="77777777" w:rsidR="00F454B8" w:rsidRPr="00437A75" w:rsidRDefault="00F454B8" w:rsidP="00F454B8">
      <w:pPr>
        <w:spacing w:line="360" w:lineRule="auto"/>
        <w:ind w:firstLine="360"/>
        <w:rPr>
          <w:rFonts w:ascii="Tahoma" w:hAnsi="Tahoma" w:cs="Tahoma"/>
          <w:b/>
        </w:rPr>
      </w:pPr>
    </w:p>
    <w:p w14:paraId="51E1F951" w14:textId="77777777" w:rsidR="00F454B8" w:rsidRPr="00437A75" w:rsidRDefault="00F454B8" w:rsidP="00F454B8">
      <w:pPr>
        <w:numPr>
          <w:ilvl w:val="0"/>
          <w:numId w:val="1"/>
        </w:numPr>
        <w:spacing w:line="360" w:lineRule="auto"/>
        <w:rPr>
          <w:rFonts w:ascii="Tahoma" w:hAnsi="Tahoma" w:cs="Tahoma"/>
          <w:b/>
        </w:rPr>
      </w:pPr>
      <w:r w:rsidRPr="00437A75">
        <w:rPr>
          <w:rFonts w:ascii="Tahoma" w:hAnsi="Tahoma" w:cs="Tahoma"/>
          <w:b/>
        </w:rPr>
        <w:t>PENDAHULUAN</w:t>
      </w:r>
    </w:p>
    <w:p w14:paraId="652685E5" w14:textId="77777777" w:rsidR="00F454B8" w:rsidRPr="00437A75" w:rsidRDefault="00F454B8" w:rsidP="00F454B8">
      <w:pPr>
        <w:numPr>
          <w:ilvl w:val="1"/>
          <w:numId w:val="1"/>
        </w:numPr>
        <w:tabs>
          <w:tab w:val="clear" w:pos="1440"/>
          <w:tab w:val="num" w:pos="720"/>
        </w:tabs>
        <w:spacing w:line="360" w:lineRule="auto"/>
        <w:ind w:left="720"/>
        <w:rPr>
          <w:rFonts w:ascii="Tahoma" w:hAnsi="Tahoma" w:cs="Tahoma"/>
          <w:b/>
        </w:rPr>
      </w:pPr>
      <w:proofErr w:type="spellStart"/>
      <w:r w:rsidRPr="00437A75">
        <w:rPr>
          <w:rFonts w:ascii="Tahoma" w:hAnsi="Tahoma" w:cs="Tahoma"/>
          <w:b/>
        </w:rPr>
        <w:t>Latar</w:t>
      </w:r>
      <w:proofErr w:type="spellEnd"/>
      <w:r w:rsidRPr="00437A75">
        <w:rPr>
          <w:rFonts w:ascii="Tahoma" w:hAnsi="Tahoma" w:cs="Tahoma"/>
          <w:b/>
        </w:rPr>
        <w:t xml:space="preserve">  </w:t>
      </w:r>
      <w:proofErr w:type="spellStart"/>
      <w:r w:rsidRPr="00437A75">
        <w:rPr>
          <w:rFonts w:ascii="Tahoma" w:hAnsi="Tahoma" w:cs="Tahoma"/>
          <w:b/>
        </w:rPr>
        <w:t>Belakang</w:t>
      </w:r>
      <w:proofErr w:type="spellEnd"/>
    </w:p>
    <w:p w14:paraId="11EB8A7F" w14:textId="77777777" w:rsidR="00683B03" w:rsidRPr="00E81559"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Sejalan dengan menguatnya pelaksanaan otonomi daerah, Pemerintah Pusat mendorong Pemerintah Daerah untuk terus meningkatkan kontribusi PAD dalam pembiayaan pembangunan di daerah. Berdasarkan Permendagri No. 13/2006, PAD terdiri dari Pendapatan Asli Daerah (PAD), Dana Perimbangan, dan lain-lain pendapatan daerah yang sah.  PAD meliputi pajak daerah, retribusi daerah, hasil pengelolaan kekayaan daerah yang dipisahkan dan lain-lain pendapatan asli daerah yang sah. Dana perimbangan merupakan dana yang berasal dari Pemerintah Pusat sedangkan lain-lain pendapatan yang sah meliputi dana-dana bantuan.</w:t>
      </w:r>
    </w:p>
    <w:p w14:paraId="142CD79F" w14:textId="77777777" w:rsidR="00683B03" w:rsidRPr="00E81559"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Kebijakan anggaran Pemerintah sekarang dan ke depan, subsidi akan dikurangi secara perlahan.  Penyelenggaraan pemerintahan dan pelaksanaan pembangunan daerah tidak dapat sepenuhnya mengandalkan Pemerintah Pusat. Dengan demikian peran PAD harus makin meningkat.  Dengan subsidi Pusat yang makin berkurang, dan sesuai dengan semangat otonomi daerah, PAD akan menjadi sumber utama pendapatan Daerah.  Porsi PAD yang lebih besar akan membuat struktur anggaran lebih sehat dan Daerah menjadi lebih mandiri serta lebih leluasa melaksanakan pembangunan.</w:t>
      </w:r>
    </w:p>
    <w:p w14:paraId="1758AC0E" w14:textId="5DE8B790" w:rsidR="00683B03"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 xml:space="preserve">Ke depan, komponen PAD yang berupa pajak daerah dan retribusi daerah akan semakin sulit ditingkatkan karena akan membebani masyarakat.  Maka deviden dari BUMD seharusnya dapat menjadi andalan, menyumbangkan porsi yang lebih besar dalam PAD.  Untuk itulah Pemerintah Provinsi Jawa Tengah sebagai pemegang saham tunggal di </w:t>
      </w:r>
      <w:r>
        <w:rPr>
          <w:rFonts w:ascii="Tahoma" w:hAnsi="Tahoma" w:cs="Tahoma"/>
          <w:lang w:val="id-ID"/>
        </w:rPr>
        <w:t>2</w:t>
      </w:r>
      <w:r w:rsidRPr="00E81559">
        <w:rPr>
          <w:rFonts w:ascii="Tahoma" w:hAnsi="Tahoma" w:cs="Tahoma"/>
          <w:lang w:val="sv-SE"/>
        </w:rPr>
        <w:t xml:space="preserve"> BUMD </w:t>
      </w:r>
      <w:r w:rsidR="006278E3">
        <w:rPr>
          <w:rFonts w:ascii="Tahoma" w:hAnsi="Tahoma" w:cs="Tahoma"/>
          <w:lang w:val="id-ID"/>
        </w:rPr>
        <w:t xml:space="preserve">bidang jasa dan produksi </w:t>
      </w:r>
      <w:r w:rsidRPr="00E81559">
        <w:rPr>
          <w:rFonts w:ascii="Tahoma" w:hAnsi="Tahoma" w:cs="Tahoma"/>
          <w:lang w:val="sv-SE"/>
        </w:rPr>
        <w:t>(PD Citra Mandiri Jawa Tengah</w:t>
      </w:r>
      <w:r>
        <w:rPr>
          <w:rFonts w:ascii="Tahoma" w:hAnsi="Tahoma" w:cs="Tahoma"/>
          <w:lang w:val="id-ID"/>
        </w:rPr>
        <w:t xml:space="preserve"> dan</w:t>
      </w:r>
      <w:r w:rsidRPr="00E81559">
        <w:rPr>
          <w:rFonts w:ascii="Tahoma" w:hAnsi="Tahoma" w:cs="Tahoma"/>
          <w:lang w:val="sv-SE"/>
        </w:rPr>
        <w:t xml:space="preserve"> PDAB Tirta Utama</w:t>
      </w:r>
      <w:r>
        <w:rPr>
          <w:rFonts w:ascii="Tahoma" w:hAnsi="Tahoma" w:cs="Tahoma"/>
          <w:lang w:val="id-ID"/>
        </w:rPr>
        <w:t xml:space="preserve">), </w:t>
      </w:r>
      <w:r>
        <w:rPr>
          <w:rFonts w:ascii="Tahoma" w:hAnsi="Tahoma" w:cs="Tahoma"/>
          <w:lang w:val="sv-SE"/>
        </w:rPr>
        <w:t xml:space="preserve">pemegang saham mayoritas di </w:t>
      </w:r>
      <w:r w:rsidR="002A75E8">
        <w:rPr>
          <w:rFonts w:ascii="Tahoma" w:hAnsi="Tahoma" w:cs="Tahoma"/>
          <w:lang w:val="id-ID"/>
        </w:rPr>
        <w:t>5</w:t>
      </w:r>
      <w:r w:rsidRPr="00E81559">
        <w:rPr>
          <w:rFonts w:ascii="Tahoma" w:hAnsi="Tahoma" w:cs="Tahoma"/>
          <w:lang w:val="sv-SE"/>
        </w:rPr>
        <w:t xml:space="preserve"> BUMD </w:t>
      </w:r>
      <w:r w:rsidRPr="005D356C">
        <w:rPr>
          <w:rFonts w:ascii="Tahoma" w:hAnsi="Tahoma" w:cs="Tahoma"/>
          <w:lang w:val="sv-SE"/>
        </w:rPr>
        <w:t>(PT. Sarana Pembangunan Jawa Tengah</w:t>
      </w:r>
      <w:r w:rsidRPr="005D356C">
        <w:rPr>
          <w:rFonts w:ascii="Tahoma" w:hAnsi="Tahoma" w:cs="Tahoma"/>
          <w:lang w:val="id-ID"/>
        </w:rPr>
        <w:t xml:space="preserve">, PT. Sarana Patra Hulu Cepu, </w:t>
      </w:r>
      <w:r w:rsidR="001F71E9" w:rsidRPr="005D356C">
        <w:rPr>
          <w:rFonts w:ascii="Tahoma" w:hAnsi="Tahoma" w:cs="Tahoma"/>
          <w:lang w:val="sv-SE"/>
        </w:rPr>
        <w:t>PT. PR</w:t>
      </w:r>
      <w:r w:rsidR="002A75E8" w:rsidRPr="005D356C">
        <w:rPr>
          <w:rFonts w:ascii="Tahoma" w:hAnsi="Tahoma" w:cs="Tahoma"/>
          <w:lang w:val="sv-SE"/>
        </w:rPr>
        <w:t>PP</w:t>
      </w:r>
      <w:r w:rsidR="006278E3" w:rsidRPr="005D356C">
        <w:rPr>
          <w:rFonts w:ascii="Tahoma" w:hAnsi="Tahoma" w:cs="Tahoma"/>
          <w:lang w:val="sv-SE"/>
        </w:rPr>
        <w:t>),</w:t>
      </w:r>
      <w:r w:rsidR="006278E3">
        <w:rPr>
          <w:rFonts w:ascii="Tahoma" w:hAnsi="Tahoma" w:cs="Tahoma"/>
          <w:lang w:val="sv-SE"/>
        </w:rPr>
        <w:t xml:space="preserve"> dan pemegang saham di </w:t>
      </w:r>
      <w:r w:rsidRPr="00E81559">
        <w:rPr>
          <w:rFonts w:ascii="Tahoma" w:hAnsi="Tahoma" w:cs="Tahoma"/>
          <w:lang w:val="sv-SE"/>
        </w:rPr>
        <w:t>BUMN</w:t>
      </w:r>
      <w:r w:rsidR="006278E3">
        <w:rPr>
          <w:rFonts w:ascii="Tahoma" w:hAnsi="Tahoma" w:cs="Tahoma"/>
          <w:lang w:val="id-ID"/>
        </w:rPr>
        <w:t xml:space="preserve"> pihak ke 3</w:t>
      </w:r>
      <w:r w:rsidRPr="00E81559">
        <w:rPr>
          <w:rFonts w:ascii="Tahoma" w:hAnsi="Tahoma" w:cs="Tahoma"/>
          <w:lang w:val="sv-SE"/>
        </w:rPr>
        <w:t xml:space="preserve"> </w:t>
      </w:r>
      <w:r w:rsidRPr="005D356C">
        <w:rPr>
          <w:rFonts w:ascii="Tahoma" w:hAnsi="Tahoma" w:cs="Tahoma"/>
          <w:lang w:val="sv-SE"/>
        </w:rPr>
        <w:t>(PT.</w:t>
      </w:r>
      <w:r w:rsidR="002A75E8" w:rsidRPr="005D356C">
        <w:rPr>
          <w:rFonts w:ascii="Tahoma" w:hAnsi="Tahoma" w:cs="Tahoma"/>
          <w:lang w:val="sv-SE"/>
        </w:rPr>
        <w:t xml:space="preserve"> Kawasan Industri Wijaya Kusuma)</w:t>
      </w:r>
      <w:r w:rsidR="002A75E8">
        <w:rPr>
          <w:rFonts w:ascii="Tahoma" w:hAnsi="Tahoma" w:cs="Tahoma"/>
          <w:lang w:val="sv-SE"/>
        </w:rPr>
        <w:t xml:space="preserve"> </w:t>
      </w:r>
      <w:r w:rsidRPr="00E81559">
        <w:rPr>
          <w:rFonts w:ascii="Tahoma" w:hAnsi="Tahoma" w:cs="Tahoma"/>
          <w:lang w:val="sv-SE"/>
        </w:rPr>
        <w:t xml:space="preserve">perlu melakukan pembinaan terhadap BUMD yang </w:t>
      </w:r>
      <w:r w:rsidRPr="00E81559">
        <w:rPr>
          <w:rFonts w:ascii="Tahoma" w:hAnsi="Tahoma" w:cs="Tahoma"/>
          <w:lang w:val="sv-SE"/>
        </w:rPr>
        <w:lastRenderedPageBreak/>
        <w:t>dimilikinya, agar kinerja BUMD semakin meningkat dan menjadi penyumbang PAD yang dapat diandalkan.</w:t>
      </w:r>
    </w:p>
    <w:p w14:paraId="358CE6EB" w14:textId="77777777" w:rsidR="00744338" w:rsidRDefault="00744338" w:rsidP="00744338">
      <w:pPr>
        <w:spacing w:line="276" w:lineRule="auto"/>
        <w:ind w:left="720" w:firstLine="900"/>
        <w:jc w:val="both"/>
        <w:rPr>
          <w:rFonts w:ascii="Tahoma" w:hAnsi="Tahoma" w:cs="Tahoma"/>
          <w:color w:val="404040"/>
          <w:shd w:val="clear" w:color="auto" w:fill="FFFFFF"/>
          <w:lang w:val="id-ID"/>
        </w:rPr>
      </w:pPr>
      <w:r>
        <w:rPr>
          <w:rFonts w:ascii="Tahoma" w:hAnsi="Tahoma" w:cs="Tahoma"/>
          <w:color w:val="404040"/>
          <w:shd w:val="clear" w:color="auto" w:fill="FFFFFF"/>
          <w:lang w:val="id-ID"/>
        </w:rPr>
        <w:t>Hal ini berkaitan erat dengan tujuan pendirian BUMD berdasarkan Undang-undang nomor 23 tahun 2014 tentang Pemerintah Daerah dan Peraturan Pemerintah nomor 54 tahun 2017 tentang Badan Usaha Milik Daerah sebagai berikut:</w:t>
      </w:r>
    </w:p>
    <w:p w14:paraId="798392C5" w14:textId="77777777" w:rsidR="00744338" w:rsidRDefault="00744338" w:rsidP="00744338">
      <w:pPr>
        <w:pStyle w:val="ListParagraph"/>
        <w:numPr>
          <w:ilvl w:val="0"/>
          <w:numId w:val="42"/>
        </w:numPr>
        <w:tabs>
          <w:tab w:val="left" w:pos="567"/>
        </w:tabs>
        <w:spacing w:line="276" w:lineRule="auto"/>
        <w:ind w:left="1134" w:hanging="425"/>
        <w:jc w:val="both"/>
        <w:rPr>
          <w:rFonts w:ascii="Tahoma" w:hAnsi="Tahoma" w:cs="Tahoma"/>
          <w:lang w:val="id-ID"/>
        </w:rPr>
      </w:pPr>
      <w:r>
        <w:rPr>
          <w:rFonts w:ascii="Tahoma" w:hAnsi="Tahoma" w:cs="Tahoma"/>
          <w:lang w:val="id-ID"/>
        </w:rPr>
        <w:t>Memberikan manfaat bagi perkembangan perekonomian Daerah.</w:t>
      </w:r>
    </w:p>
    <w:p w14:paraId="47A281C2" w14:textId="77777777" w:rsidR="00744338" w:rsidRDefault="00744338" w:rsidP="00744338">
      <w:pPr>
        <w:pStyle w:val="ListParagraph"/>
        <w:numPr>
          <w:ilvl w:val="0"/>
          <w:numId w:val="42"/>
        </w:numPr>
        <w:tabs>
          <w:tab w:val="left" w:pos="567"/>
        </w:tabs>
        <w:spacing w:line="276" w:lineRule="auto"/>
        <w:ind w:left="1134" w:hanging="425"/>
        <w:jc w:val="both"/>
        <w:rPr>
          <w:rFonts w:ascii="Tahoma" w:hAnsi="Tahoma" w:cs="Tahoma"/>
          <w:lang w:val="id-ID"/>
        </w:rPr>
      </w:pPr>
      <w:r>
        <w:rPr>
          <w:rFonts w:ascii="Tahoma" w:hAnsi="Tahoma" w:cs="Tahoma"/>
          <w:lang w:val="id-ID"/>
        </w:rPr>
        <w:t>Menyelenggarakan kemanfaatan umum berupa penyediaan barang dan/atau jasa yang bermutu bagi pemenuhan hajat hidup masyarakat sesuai kondisi, karakteristik dan potensi Daerah yang bersangkutan berdasarkan tata kelola perusahaan yang baik.</w:t>
      </w:r>
    </w:p>
    <w:p w14:paraId="4058C26C" w14:textId="77777777" w:rsidR="00744338" w:rsidRPr="00B74B82" w:rsidRDefault="00744338" w:rsidP="00744338">
      <w:pPr>
        <w:pStyle w:val="ListParagraph"/>
        <w:numPr>
          <w:ilvl w:val="0"/>
          <w:numId w:val="42"/>
        </w:numPr>
        <w:tabs>
          <w:tab w:val="left" w:pos="567"/>
        </w:tabs>
        <w:spacing w:line="276" w:lineRule="auto"/>
        <w:ind w:left="1134" w:hanging="425"/>
        <w:jc w:val="both"/>
        <w:rPr>
          <w:rFonts w:ascii="Tahoma" w:hAnsi="Tahoma" w:cs="Tahoma"/>
          <w:lang w:val="id-ID"/>
        </w:rPr>
      </w:pPr>
      <w:r>
        <w:rPr>
          <w:rFonts w:ascii="Tahoma" w:hAnsi="Tahoma" w:cs="Tahoma"/>
          <w:lang w:val="id-ID"/>
        </w:rPr>
        <w:t>Memperoleh laba dan/atau keuntungan.</w:t>
      </w:r>
    </w:p>
    <w:p w14:paraId="6AEA31FF" w14:textId="77777777" w:rsidR="00744338" w:rsidRDefault="00744338" w:rsidP="006C28D5">
      <w:pPr>
        <w:spacing w:line="276" w:lineRule="auto"/>
        <w:ind w:left="720" w:firstLine="900"/>
        <w:jc w:val="both"/>
        <w:rPr>
          <w:rFonts w:ascii="Tahoma" w:hAnsi="Tahoma" w:cs="Tahoma"/>
          <w:lang w:val="sv-SE"/>
        </w:rPr>
      </w:pPr>
      <w:bookmarkStart w:id="0" w:name="_GoBack"/>
      <w:bookmarkEnd w:id="0"/>
    </w:p>
    <w:p w14:paraId="3FCD5EE4" w14:textId="77777777" w:rsidR="001F71E9" w:rsidRPr="00E81559" w:rsidRDefault="001F71E9" w:rsidP="006C28D5">
      <w:pPr>
        <w:spacing w:line="276" w:lineRule="auto"/>
        <w:ind w:left="720" w:firstLine="900"/>
        <w:jc w:val="both"/>
        <w:rPr>
          <w:rFonts w:ascii="Tahoma" w:hAnsi="Tahoma" w:cs="Tahoma"/>
          <w:lang w:val="id-ID"/>
        </w:rPr>
      </w:pPr>
    </w:p>
    <w:p w14:paraId="44BE2772" w14:textId="77777777" w:rsidR="00683B03" w:rsidRPr="00E81559" w:rsidRDefault="00683B03" w:rsidP="006C28D5">
      <w:pPr>
        <w:spacing w:line="276" w:lineRule="auto"/>
        <w:jc w:val="both"/>
        <w:rPr>
          <w:rFonts w:ascii="Tahoma" w:hAnsi="Tahoma" w:cs="Tahoma"/>
          <w:b/>
          <w:lang w:val="sv-SE"/>
        </w:rPr>
      </w:pPr>
    </w:p>
    <w:p w14:paraId="4DFC195A" w14:textId="77777777" w:rsidR="00683B03" w:rsidRPr="00F15FD2" w:rsidRDefault="00683B03" w:rsidP="006C28D5">
      <w:pPr>
        <w:numPr>
          <w:ilvl w:val="0"/>
          <w:numId w:val="2"/>
        </w:numPr>
        <w:spacing w:line="276" w:lineRule="auto"/>
        <w:jc w:val="both"/>
        <w:rPr>
          <w:rFonts w:ascii="Tahoma" w:hAnsi="Tahoma" w:cs="Tahoma"/>
          <w:b/>
          <w:lang w:val="sv-SE"/>
        </w:rPr>
      </w:pPr>
      <w:r w:rsidRPr="00EF58E2">
        <w:rPr>
          <w:rFonts w:ascii="Tahoma" w:hAnsi="Tahoma" w:cs="Tahoma"/>
          <w:b/>
          <w:lang w:val="sv-SE"/>
        </w:rPr>
        <w:t>MAKSUD DAN TUJUAN</w:t>
      </w:r>
    </w:p>
    <w:p w14:paraId="60593038" w14:textId="26142EB6" w:rsidR="00683B03" w:rsidRPr="00AA2EEF" w:rsidRDefault="00683B03" w:rsidP="00AA2EEF">
      <w:pPr>
        <w:pStyle w:val="ListParagraph"/>
        <w:spacing w:line="276" w:lineRule="auto"/>
        <w:ind w:firstLine="720"/>
        <w:jc w:val="both"/>
        <w:rPr>
          <w:rFonts w:ascii="Tahoma" w:hAnsi="Tahoma" w:cs="Tahoma"/>
          <w:szCs w:val="32"/>
          <w:lang w:val="id-ID"/>
        </w:rPr>
      </w:pPr>
      <w:r w:rsidRPr="00EF58E2">
        <w:rPr>
          <w:rFonts w:ascii="Tahoma" w:hAnsi="Tahoma" w:cs="Tahoma"/>
          <w:lang w:val="sv-SE"/>
        </w:rPr>
        <w:t xml:space="preserve">Biro Perekonomian Setda Provinsi Jawa Tengah melaksanakan </w:t>
      </w:r>
      <w:r w:rsidR="00AA2EEF" w:rsidRPr="00AA2EEF">
        <w:rPr>
          <w:rFonts w:ascii="Tahoma" w:hAnsi="Tahoma" w:cs="Tahoma"/>
          <w:szCs w:val="32"/>
          <w:lang w:val="id-ID"/>
        </w:rPr>
        <w:t>kegiatan peningkatan efektifitas pelaksanaan bumd bidang jasa produksi</w:t>
      </w:r>
      <w:r w:rsidR="00AA2EEF">
        <w:rPr>
          <w:rFonts w:ascii="Tahoma" w:hAnsi="Tahoma" w:cs="Tahoma"/>
          <w:szCs w:val="32"/>
        </w:rPr>
        <w:t xml:space="preserve"> </w:t>
      </w:r>
      <w:r w:rsidRPr="00EF58E2">
        <w:rPr>
          <w:rFonts w:ascii="Tahoma" w:hAnsi="Tahoma" w:cs="Tahoma"/>
          <w:lang w:val="sv-SE"/>
        </w:rPr>
        <w:t>dalam rangka mendorong peningkatan kinerja BUMD melalui efisiensi, dan optimalisasi pengelolaan SDM dan aset-asetnya. Selain hal tersebut, kegiatan ini juga  merupakan fasilitasi upaya pemecahan masalah masing-masing BUMD/BUMN dengan tujuan untuk meningkatkan kualitas perusahaan menuju BUMD/BUMN yang sehat serta peningkatan setoran PAD dan mendorong laju pertumbuhan ekonomi daerah dan</w:t>
      </w:r>
      <w:r>
        <w:rPr>
          <w:rFonts w:ascii="Tahoma" w:hAnsi="Tahoma" w:cs="Tahoma"/>
          <w:lang w:val="sv-SE"/>
        </w:rPr>
        <w:t xml:space="preserve"> kesejahteraan masyarakat.</w:t>
      </w:r>
    </w:p>
    <w:p w14:paraId="589BC46F" w14:textId="77777777" w:rsidR="00F87282" w:rsidRPr="00437A75" w:rsidRDefault="00F87282" w:rsidP="006C28D5">
      <w:pPr>
        <w:spacing w:line="276" w:lineRule="auto"/>
        <w:ind w:left="748" w:firstLine="748"/>
        <w:jc w:val="both"/>
        <w:rPr>
          <w:rFonts w:ascii="Tahoma" w:hAnsi="Tahoma" w:cs="Tahoma"/>
        </w:rPr>
      </w:pPr>
    </w:p>
    <w:p w14:paraId="6ACBCC56" w14:textId="77777777" w:rsidR="00683B03" w:rsidRPr="00996E92" w:rsidRDefault="00683B03" w:rsidP="006C28D5">
      <w:pPr>
        <w:pStyle w:val="ListParagraph"/>
        <w:numPr>
          <w:ilvl w:val="0"/>
          <w:numId w:val="2"/>
        </w:numPr>
        <w:spacing w:line="276" w:lineRule="auto"/>
        <w:jc w:val="both"/>
        <w:rPr>
          <w:rFonts w:ascii="Tahoma" w:hAnsi="Tahoma" w:cs="Tahoma"/>
          <w:b/>
          <w:lang w:val="sv-SE"/>
        </w:rPr>
      </w:pPr>
      <w:r w:rsidRPr="00996E92">
        <w:rPr>
          <w:rFonts w:ascii="Tahoma" w:hAnsi="Tahoma" w:cs="Tahoma"/>
          <w:b/>
          <w:lang w:val="sv-SE"/>
        </w:rPr>
        <w:t>SASARAN</w:t>
      </w:r>
    </w:p>
    <w:p w14:paraId="276ADC4E" w14:textId="44BEB35D" w:rsidR="00683B03" w:rsidRPr="00E81559" w:rsidRDefault="0009495F" w:rsidP="006C28D5">
      <w:pPr>
        <w:spacing w:line="276" w:lineRule="auto"/>
        <w:ind w:left="709" w:firstLine="720"/>
        <w:jc w:val="both"/>
        <w:rPr>
          <w:rFonts w:ascii="Tahoma" w:hAnsi="Tahoma" w:cs="Tahoma"/>
          <w:lang w:val="sv-SE"/>
        </w:rPr>
      </w:pPr>
      <w:r>
        <w:rPr>
          <w:rFonts w:ascii="Tahoma" w:hAnsi="Tahoma" w:cs="Tahoma"/>
          <w:lang w:val="sv-SE"/>
        </w:rPr>
        <w:t xml:space="preserve">Sasaran </w:t>
      </w:r>
      <w:r w:rsidR="00AA2EEF" w:rsidRPr="00AA2EEF">
        <w:rPr>
          <w:rFonts w:ascii="Tahoma" w:hAnsi="Tahoma" w:cs="Tahoma"/>
          <w:szCs w:val="32"/>
          <w:lang w:val="id-ID"/>
        </w:rPr>
        <w:t>kegiatan peningkatan efektifitas pelaksanaan bumd bidang jasa produksi</w:t>
      </w:r>
      <w:r w:rsidR="006278E3">
        <w:rPr>
          <w:rFonts w:ascii="Tahoma" w:hAnsi="Tahoma" w:cs="Tahoma"/>
          <w:lang w:val="id-ID"/>
        </w:rPr>
        <w:t xml:space="preserve"> </w:t>
      </w:r>
      <w:r w:rsidR="00683B03" w:rsidRPr="00E81559">
        <w:rPr>
          <w:rFonts w:ascii="Tahoma" w:hAnsi="Tahoma" w:cs="Tahoma"/>
          <w:lang w:val="sv-SE"/>
        </w:rPr>
        <w:t>tahun 201</w:t>
      </w:r>
      <w:r>
        <w:rPr>
          <w:rFonts w:ascii="Tahoma" w:hAnsi="Tahoma" w:cs="Tahoma"/>
          <w:lang w:val="id-ID"/>
        </w:rPr>
        <w:t>9</w:t>
      </w:r>
      <w:r w:rsidR="00683B03" w:rsidRPr="00E81559">
        <w:rPr>
          <w:rFonts w:ascii="Tahoma" w:hAnsi="Tahoma" w:cs="Tahoma"/>
          <w:lang w:val="sv-SE"/>
        </w:rPr>
        <w:t xml:space="preserve"> adalah </w:t>
      </w:r>
      <w:r w:rsidR="00035C1A" w:rsidRPr="00035C1A">
        <w:rPr>
          <w:rFonts w:ascii="Tahoma" w:hAnsi="Tahoma" w:cs="Tahoma"/>
          <w:highlight w:val="yellow"/>
          <w:lang w:val="id-ID"/>
        </w:rPr>
        <w:t>8</w:t>
      </w:r>
      <w:r w:rsidR="00683B03" w:rsidRPr="00035C1A">
        <w:rPr>
          <w:rFonts w:ascii="Tahoma" w:hAnsi="Tahoma" w:cs="Tahoma"/>
          <w:highlight w:val="yellow"/>
          <w:lang w:val="id-ID"/>
        </w:rPr>
        <w:t xml:space="preserve"> </w:t>
      </w:r>
      <w:r w:rsidR="00683B03" w:rsidRPr="00035C1A">
        <w:rPr>
          <w:rFonts w:ascii="Tahoma" w:hAnsi="Tahoma" w:cs="Tahoma"/>
          <w:highlight w:val="yellow"/>
          <w:lang w:val="sv-SE"/>
        </w:rPr>
        <w:t>BUMD/</w:t>
      </w:r>
      <w:r w:rsidR="00035C1A" w:rsidRPr="00035C1A">
        <w:rPr>
          <w:rFonts w:ascii="Tahoma" w:hAnsi="Tahoma" w:cs="Tahoma"/>
          <w:highlight w:val="yellow"/>
          <w:lang w:val="sv-SE"/>
        </w:rPr>
        <w:t>BUM</w:t>
      </w:r>
      <w:r w:rsidR="00683B03" w:rsidRPr="00035C1A">
        <w:rPr>
          <w:rFonts w:ascii="Tahoma" w:hAnsi="Tahoma" w:cs="Tahoma"/>
          <w:highlight w:val="yellow"/>
          <w:lang w:val="sv-SE"/>
        </w:rPr>
        <w:t>N</w:t>
      </w:r>
      <w:r w:rsidR="00683B03" w:rsidRPr="00E81559">
        <w:rPr>
          <w:rFonts w:ascii="Tahoma" w:hAnsi="Tahoma" w:cs="Tahoma"/>
          <w:lang w:val="sv-SE"/>
        </w:rPr>
        <w:t xml:space="preserve"> di Jawa Tengah yang merupakan lembaga bisnis milik Daerah yang diharapkan dapat meningkatkan PAD serta menjadi pendorong pertumbuhan ekonomi daerah.</w:t>
      </w:r>
    </w:p>
    <w:p w14:paraId="499266E4" w14:textId="77777777" w:rsidR="00683B03" w:rsidRPr="00E81559" w:rsidRDefault="00683B03" w:rsidP="006C28D5">
      <w:pPr>
        <w:spacing w:line="276" w:lineRule="auto"/>
        <w:ind w:left="360"/>
        <w:jc w:val="both"/>
        <w:rPr>
          <w:rFonts w:ascii="Tahoma" w:hAnsi="Tahoma" w:cs="Tahoma"/>
          <w:lang w:val="sv-SE"/>
        </w:rPr>
      </w:pPr>
    </w:p>
    <w:p w14:paraId="10820868" w14:textId="06233583" w:rsidR="00683B03" w:rsidRPr="00E81559" w:rsidRDefault="00683B03" w:rsidP="006C28D5">
      <w:pPr>
        <w:numPr>
          <w:ilvl w:val="0"/>
          <w:numId w:val="2"/>
        </w:numPr>
        <w:spacing w:line="276" w:lineRule="auto"/>
        <w:jc w:val="both"/>
        <w:rPr>
          <w:rFonts w:ascii="Tahoma" w:hAnsi="Tahoma" w:cs="Tahoma"/>
          <w:b/>
          <w:lang w:val="sv-SE"/>
        </w:rPr>
      </w:pPr>
      <w:r w:rsidRPr="00E81559">
        <w:rPr>
          <w:rFonts w:ascii="Tahoma" w:hAnsi="Tahoma" w:cs="Tahoma"/>
          <w:b/>
          <w:lang w:val="sv-SE"/>
        </w:rPr>
        <w:t>BENTUK KEGIATAN</w:t>
      </w:r>
    </w:p>
    <w:p w14:paraId="67892D82" w14:textId="664556A3" w:rsidR="00683B03" w:rsidRPr="00E81559" w:rsidRDefault="0009495F" w:rsidP="006C28D5">
      <w:pPr>
        <w:spacing w:line="276" w:lineRule="auto"/>
        <w:ind w:left="709" w:firstLine="720"/>
        <w:jc w:val="both"/>
        <w:rPr>
          <w:rFonts w:ascii="Tahoma" w:hAnsi="Tahoma" w:cs="Tahoma"/>
          <w:lang w:val="sv-SE"/>
        </w:rPr>
      </w:pPr>
      <w:r>
        <w:rPr>
          <w:rFonts w:ascii="Tahoma" w:hAnsi="Tahoma" w:cs="Tahoma"/>
          <w:szCs w:val="32"/>
          <w:lang w:val="id-ID"/>
        </w:rPr>
        <w:t>K</w:t>
      </w:r>
      <w:r w:rsidRPr="00AA2EEF">
        <w:rPr>
          <w:rFonts w:ascii="Tahoma" w:hAnsi="Tahoma" w:cs="Tahoma"/>
          <w:szCs w:val="32"/>
          <w:lang w:val="id-ID"/>
        </w:rPr>
        <w:t>egiatan peningkatan efektifitas pelaksanaan bumd bidang jasa produksi</w:t>
      </w:r>
      <w:r w:rsidR="00D67BDF">
        <w:rPr>
          <w:rFonts w:ascii="Tahoma" w:hAnsi="Tahoma" w:cs="Tahoma"/>
          <w:lang w:val="id-ID"/>
        </w:rPr>
        <w:t xml:space="preserve"> </w:t>
      </w:r>
      <w:r w:rsidR="00683B03" w:rsidRPr="00E81559">
        <w:rPr>
          <w:rFonts w:ascii="Tahoma" w:hAnsi="Tahoma" w:cs="Tahoma"/>
          <w:lang w:val="sv-SE"/>
        </w:rPr>
        <w:t>terdiri dari beberapa sub kegiatan yaitu:</w:t>
      </w:r>
    </w:p>
    <w:p w14:paraId="119A051A" w14:textId="7A3812B2" w:rsidR="00E22FCD" w:rsidRDefault="00E22FCD" w:rsidP="0009495F">
      <w:pPr>
        <w:pStyle w:val="ListParagraph"/>
        <w:numPr>
          <w:ilvl w:val="0"/>
          <w:numId w:val="30"/>
        </w:numPr>
        <w:spacing w:line="276" w:lineRule="auto"/>
        <w:ind w:left="1080"/>
        <w:contextualSpacing w:val="0"/>
        <w:jc w:val="both"/>
        <w:rPr>
          <w:rFonts w:ascii="Tahoma" w:hAnsi="Tahoma" w:cs="Tahoma"/>
        </w:rPr>
      </w:pPr>
      <w:r w:rsidRPr="00E22FCD">
        <w:rPr>
          <w:rFonts w:ascii="Tahoma" w:hAnsi="Tahoma" w:cs="Tahoma"/>
        </w:rPr>
        <w:t xml:space="preserve">Seminar </w:t>
      </w:r>
      <w:proofErr w:type="spellStart"/>
      <w:r w:rsidRPr="00E22FCD">
        <w:rPr>
          <w:rFonts w:ascii="Tahoma" w:hAnsi="Tahoma" w:cs="Tahoma"/>
        </w:rPr>
        <w:t>Efektifitas</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kebijakan</w:t>
      </w:r>
      <w:proofErr w:type="spellEnd"/>
      <w:r w:rsidRPr="00E22FCD">
        <w:rPr>
          <w:rFonts w:ascii="Tahoma" w:hAnsi="Tahoma" w:cs="Tahoma"/>
        </w:rPr>
        <w:t xml:space="preserve">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5D78B156" w14:textId="52BD0AF8" w:rsidR="00E22FCD" w:rsidRDefault="00E22FCD" w:rsidP="0009495F">
      <w:pPr>
        <w:pStyle w:val="ListParagraph"/>
        <w:numPr>
          <w:ilvl w:val="0"/>
          <w:numId w:val="30"/>
        </w:numPr>
        <w:spacing w:line="276" w:lineRule="auto"/>
        <w:ind w:left="1080"/>
        <w:contextualSpacing w:val="0"/>
        <w:jc w:val="both"/>
        <w:rPr>
          <w:rFonts w:ascii="Tahoma" w:hAnsi="Tahoma" w:cs="Tahoma"/>
        </w:rPr>
      </w:pPr>
      <w:proofErr w:type="spellStart"/>
      <w:r w:rsidRPr="00E22FCD">
        <w:rPr>
          <w:rFonts w:ascii="Tahoma" w:hAnsi="Tahoma" w:cs="Tahoma"/>
        </w:rPr>
        <w:t>Pembinaan</w:t>
      </w:r>
      <w:proofErr w:type="spellEnd"/>
      <w:r w:rsidRPr="00E22FCD">
        <w:rPr>
          <w:rFonts w:ascii="Tahoma" w:hAnsi="Tahoma" w:cs="Tahoma"/>
        </w:rPr>
        <w:t xml:space="preserve">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2807EA87" w14:textId="6C688BC1" w:rsidR="00E22FCD" w:rsidRDefault="00E22FCD" w:rsidP="0009495F">
      <w:pPr>
        <w:pStyle w:val="ListParagraph"/>
        <w:numPr>
          <w:ilvl w:val="0"/>
          <w:numId w:val="30"/>
        </w:numPr>
        <w:spacing w:line="276" w:lineRule="auto"/>
        <w:ind w:left="1080"/>
        <w:contextualSpacing w:val="0"/>
        <w:jc w:val="both"/>
        <w:rPr>
          <w:rFonts w:ascii="Tahoma" w:hAnsi="Tahoma" w:cs="Tahoma"/>
        </w:rPr>
      </w:pPr>
      <w:r>
        <w:rPr>
          <w:rFonts w:ascii="Tahoma" w:hAnsi="Tahoma" w:cs="Tahoma"/>
        </w:rPr>
        <w:t xml:space="preserve">Monitoring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Evaluasi</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Good Corporate Governance (GCG)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01C6652D" w14:textId="2CBF4EBA" w:rsidR="00E22FCD" w:rsidRPr="0088327D" w:rsidRDefault="00E22FCD" w:rsidP="0009495F">
      <w:pPr>
        <w:pStyle w:val="ListParagraph"/>
        <w:numPr>
          <w:ilvl w:val="0"/>
          <w:numId w:val="30"/>
        </w:numPr>
        <w:spacing w:line="276" w:lineRule="auto"/>
        <w:ind w:left="1080"/>
        <w:contextualSpacing w:val="0"/>
        <w:jc w:val="both"/>
        <w:rPr>
          <w:rFonts w:ascii="Tahoma" w:hAnsi="Tahoma" w:cs="Tahoma"/>
        </w:rPr>
      </w:pPr>
      <w:r>
        <w:rPr>
          <w:rFonts w:ascii="Tahoma" w:hAnsi="Tahoma" w:cs="Tahoma"/>
        </w:rPr>
        <w:t xml:space="preserve">Monitoring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Evaluasi</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tanggung</w:t>
      </w:r>
      <w:proofErr w:type="spellEnd"/>
      <w:r w:rsidRPr="00E22FCD">
        <w:rPr>
          <w:rFonts w:ascii="Tahoma" w:hAnsi="Tahoma" w:cs="Tahoma"/>
        </w:rPr>
        <w:t xml:space="preserve"> </w:t>
      </w:r>
      <w:proofErr w:type="spellStart"/>
      <w:r w:rsidRPr="00E22FCD">
        <w:rPr>
          <w:rFonts w:ascii="Tahoma" w:hAnsi="Tahoma" w:cs="Tahoma"/>
        </w:rPr>
        <w:t>jawab</w:t>
      </w:r>
      <w:proofErr w:type="spellEnd"/>
      <w:r w:rsidRPr="00E22FCD">
        <w:rPr>
          <w:rFonts w:ascii="Tahoma" w:hAnsi="Tahoma" w:cs="Tahoma"/>
        </w:rPr>
        <w:t xml:space="preserve"> </w:t>
      </w:r>
      <w:proofErr w:type="spellStart"/>
      <w:r w:rsidRPr="00E22FCD">
        <w:rPr>
          <w:rFonts w:ascii="Tahoma" w:hAnsi="Tahoma" w:cs="Tahoma"/>
        </w:rPr>
        <w:t>sosial</w:t>
      </w:r>
      <w:proofErr w:type="spellEnd"/>
      <w:r w:rsidRPr="00E22FCD">
        <w:rPr>
          <w:rFonts w:ascii="Tahoma" w:hAnsi="Tahoma" w:cs="Tahoma"/>
        </w:rPr>
        <w:t xml:space="preserve"> (CSR)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71C2A221" w14:textId="77777777" w:rsidR="001F71E9" w:rsidRPr="001F71E9" w:rsidRDefault="001F71E9" w:rsidP="006C28D5">
      <w:pPr>
        <w:pStyle w:val="ListParagraph"/>
        <w:spacing w:line="276" w:lineRule="auto"/>
        <w:ind w:left="1134"/>
        <w:contextualSpacing w:val="0"/>
        <w:rPr>
          <w:rFonts w:ascii="Tahoma" w:hAnsi="Tahoma" w:cs="Tahoma"/>
        </w:rPr>
      </w:pPr>
    </w:p>
    <w:p w14:paraId="4444560A" w14:textId="33B20DA9" w:rsidR="00B7618A" w:rsidRPr="0009495F" w:rsidRDefault="00683B03" w:rsidP="0009495F">
      <w:pPr>
        <w:pStyle w:val="ListParagraph"/>
        <w:numPr>
          <w:ilvl w:val="0"/>
          <w:numId w:val="2"/>
        </w:numPr>
        <w:spacing w:line="276" w:lineRule="auto"/>
        <w:contextualSpacing w:val="0"/>
        <w:rPr>
          <w:rFonts w:ascii="Tahoma" w:hAnsi="Tahoma" w:cs="Tahoma"/>
          <w:b/>
        </w:rPr>
      </w:pPr>
      <w:r w:rsidRPr="00E81559">
        <w:rPr>
          <w:rFonts w:ascii="Tahoma" w:hAnsi="Tahoma" w:cs="Tahoma"/>
          <w:b/>
        </w:rPr>
        <w:t>TUJUAN DAN OUTPUT :</w:t>
      </w:r>
    </w:p>
    <w:p w14:paraId="76E094A6" w14:textId="77777777" w:rsidR="007B4C5F" w:rsidRDefault="007B4C5F" w:rsidP="0009495F">
      <w:pPr>
        <w:pStyle w:val="ListParagraph"/>
        <w:numPr>
          <w:ilvl w:val="0"/>
          <w:numId w:val="37"/>
        </w:numPr>
        <w:spacing w:line="276" w:lineRule="auto"/>
        <w:ind w:left="990"/>
        <w:contextualSpacing w:val="0"/>
        <w:jc w:val="both"/>
        <w:rPr>
          <w:rFonts w:ascii="Tahoma" w:hAnsi="Tahoma" w:cs="Tahoma"/>
        </w:rPr>
      </w:pPr>
      <w:r w:rsidRPr="00E22FCD">
        <w:rPr>
          <w:rFonts w:ascii="Tahoma" w:hAnsi="Tahoma" w:cs="Tahoma"/>
        </w:rPr>
        <w:t xml:space="preserve">Seminar </w:t>
      </w:r>
      <w:proofErr w:type="spellStart"/>
      <w:r w:rsidRPr="00E22FCD">
        <w:rPr>
          <w:rFonts w:ascii="Tahoma" w:hAnsi="Tahoma" w:cs="Tahoma"/>
        </w:rPr>
        <w:t>Efektifitas</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kebijakan</w:t>
      </w:r>
      <w:proofErr w:type="spellEnd"/>
      <w:r w:rsidRPr="00E22FCD">
        <w:rPr>
          <w:rFonts w:ascii="Tahoma" w:hAnsi="Tahoma" w:cs="Tahoma"/>
        </w:rPr>
        <w:t xml:space="preserve">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2F38C5BD" w14:textId="77777777" w:rsidR="00842A51" w:rsidRPr="000F0340" w:rsidRDefault="00842A51" w:rsidP="0009495F">
      <w:pPr>
        <w:pStyle w:val="ListParagraph"/>
        <w:numPr>
          <w:ilvl w:val="0"/>
          <w:numId w:val="33"/>
        </w:numPr>
        <w:spacing w:line="276" w:lineRule="auto"/>
        <w:ind w:left="1350"/>
        <w:contextualSpacing w:val="0"/>
        <w:jc w:val="both"/>
        <w:rPr>
          <w:rFonts w:ascii="Tahoma" w:hAnsi="Tahoma" w:cs="Tahoma"/>
        </w:rPr>
      </w:pPr>
      <w:proofErr w:type="spellStart"/>
      <w:r w:rsidRPr="000F0340">
        <w:rPr>
          <w:rFonts w:ascii="Tahoma" w:hAnsi="Tahoma" w:cs="Tahoma"/>
        </w:rPr>
        <w:t>Tujuan</w:t>
      </w:r>
      <w:proofErr w:type="spellEnd"/>
      <w:r w:rsidRPr="000F0340">
        <w:rPr>
          <w:rFonts w:ascii="Tahoma" w:hAnsi="Tahoma" w:cs="Tahoma"/>
        </w:rPr>
        <w:t xml:space="preserve"> :</w:t>
      </w:r>
    </w:p>
    <w:p w14:paraId="3006A539" w14:textId="64A5C9DB" w:rsidR="00842A51" w:rsidRPr="000F0340" w:rsidRDefault="00842A51" w:rsidP="0009495F">
      <w:pPr>
        <w:pStyle w:val="ListParagraph"/>
        <w:spacing w:line="276" w:lineRule="auto"/>
        <w:ind w:left="1350"/>
        <w:jc w:val="both"/>
        <w:rPr>
          <w:rFonts w:ascii="Tahoma" w:hAnsi="Tahoma" w:cs="Tahoma"/>
        </w:rPr>
      </w:pPr>
      <w:r w:rsidRPr="00035C1A">
        <w:rPr>
          <w:rFonts w:ascii="Tahoma" w:hAnsi="Tahoma" w:cs="Tahoma"/>
          <w:highlight w:val="yellow"/>
          <w:lang w:val="id-ID"/>
        </w:rPr>
        <w:lastRenderedPageBreak/>
        <w:t>Mend</w:t>
      </w:r>
      <w:r w:rsidR="00035C1A" w:rsidRPr="00035C1A">
        <w:rPr>
          <w:rFonts w:ascii="Tahoma" w:hAnsi="Tahoma" w:cs="Tahoma"/>
          <w:highlight w:val="yellow"/>
          <w:lang w:val="id-ID"/>
        </w:rPr>
        <w:t xml:space="preserve">apatkan wawasan/pengetahuan </w:t>
      </w:r>
      <w:r w:rsidRPr="00035C1A">
        <w:rPr>
          <w:rFonts w:ascii="Tahoma" w:hAnsi="Tahoma" w:cs="Tahoma"/>
          <w:highlight w:val="yellow"/>
          <w:lang w:val="id-ID"/>
        </w:rPr>
        <w:t xml:space="preserve">pelaksanaan </w:t>
      </w:r>
      <w:proofErr w:type="spellStart"/>
      <w:r w:rsidR="00035C1A" w:rsidRPr="00035C1A">
        <w:rPr>
          <w:rFonts w:ascii="Tahoma" w:hAnsi="Tahoma" w:cs="Tahoma"/>
          <w:highlight w:val="yellow"/>
        </w:rPr>
        <w:t>kebijakan</w:t>
      </w:r>
      <w:proofErr w:type="spellEnd"/>
      <w:r w:rsidR="00035C1A" w:rsidRPr="00035C1A">
        <w:rPr>
          <w:rFonts w:ascii="Tahoma" w:hAnsi="Tahoma" w:cs="Tahoma"/>
          <w:highlight w:val="yellow"/>
        </w:rPr>
        <w:t xml:space="preserve"> </w:t>
      </w:r>
      <w:r w:rsidRPr="00035C1A">
        <w:rPr>
          <w:rFonts w:ascii="Tahoma" w:hAnsi="Tahoma" w:cs="Tahoma"/>
          <w:highlight w:val="yellow"/>
          <w:lang w:val="id-ID"/>
        </w:rPr>
        <w:t>BUMD Bidang Jasa Produksi.</w:t>
      </w:r>
    </w:p>
    <w:p w14:paraId="09FD5314" w14:textId="77777777" w:rsidR="00842A51" w:rsidRPr="00035C1A" w:rsidRDefault="00842A51" w:rsidP="0009495F">
      <w:pPr>
        <w:pStyle w:val="ListParagraph"/>
        <w:numPr>
          <w:ilvl w:val="0"/>
          <w:numId w:val="33"/>
        </w:numPr>
        <w:spacing w:line="276" w:lineRule="auto"/>
        <w:ind w:left="1350"/>
        <w:contextualSpacing w:val="0"/>
        <w:jc w:val="both"/>
        <w:rPr>
          <w:rFonts w:ascii="Tahoma" w:hAnsi="Tahoma" w:cs="Tahoma"/>
          <w:highlight w:val="yellow"/>
        </w:rPr>
      </w:pPr>
      <w:r w:rsidRPr="00035C1A">
        <w:rPr>
          <w:rFonts w:ascii="Tahoma" w:hAnsi="Tahoma" w:cs="Tahoma"/>
          <w:highlight w:val="yellow"/>
        </w:rPr>
        <w:t>Output :</w:t>
      </w:r>
    </w:p>
    <w:p w14:paraId="626D6BA9" w14:textId="145D0997" w:rsidR="007B4C5F" w:rsidRPr="00842A51" w:rsidRDefault="00842A51" w:rsidP="0009495F">
      <w:pPr>
        <w:pStyle w:val="ListParagraph"/>
        <w:spacing w:line="276" w:lineRule="auto"/>
        <w:ind w:left="1350"/>
        <w:jc w:val="both"/>
        <w:rPr>
          <w:rFonts w:ascii="Tahoma" w:hAnsi="Tahoma" w:cs="Tahoma"/>
          <w:lang w:val="id-ID"/>
        </w:rPr>
      </w:pPr>
      <w:r w:rsidRPr="000F0340">
        <w:rPr>
          <w:rFonts w:ascii="Tahoma" w:hAnsi="Tahoma" w:cs="Tahoma"/>
          <w:lang w:val="id-ID"/>
        </w:rPr>
        <w:t xml:space="preserve">Adanya gambaran yang lebih jelas mengenai </w:t>
      </w:r>
      <w:r>
        <w:rPr>
          <w:rFonts w:ascii="Tahoma" w:hAnsi="Tahoma" w:cs="Tahoma"/>
          <w:lang w:val="id-ID"/>
        </w:rPr>
        <w:t xml:space="preserve">solusi permasalahan dalam </w:t>
      </w:r>
      <w:r w:rsidRPr="00E22FCD">
        <w:rPr>
          <w:rFonts w:ascii="Tahoma" w:hAnsi="Tahoma" w:cs="Tahoma"/>
          <w:lang w:val="id-ID"/>
        </w:rPr>
        <w:t>efektifitas pelaksanaan BUMD Bidang Jasa Produksi</w:t>
      </w:r>
      <w:r>
        <w:rPr>
          <w:rFonts w:ascii="Tahoma" w:hAnsi="Tahoma" w:cs="Tahoma"/>
          <w:lang w:val="id-ID"/>
        </w:rPr>
        <w:t>.</w:t>
      </w:r>
    </w:p>
    <w:p w14:paraId="0DE08CC6" w14:textId="77777777" w:rsidR="007B4C5F" w:rsidRDefault="007B4C5F" w:rsidP="007B4C5F">
      <w:pPr>
        <w:pStyle w:val="ListParagraph"/>
        <w:spacing w:line="276" w:lineRule="auto"/>
        <w:ind w:left="1620"/>
        <w:contextualSpacing w:val="0"/>
        <w:jc w:val="both"/>
        <w:rPr>
          <w:rFonts w:ascii="Tahoma" w:hAnsi="Tahoma" w:cs="Tahoma"/>
        </w:rPr>
      </w:pPr>
    </w:p>
    <w:p w14:paraId="20B3A603" w14:textId="77777777" w:rsidR="007B4C5F" w:rsidRDefault="007B4C5F" w:rsidP="0009495F">
      <w:pPr>
        <w:pStyle w:val="ListParagraph"/>
        <w:numPr>
          <w:ilvl w:val="0"/>
          <w:numId w:val="37"/>
        </w:numPr>
        <w:spacing w:line="276" w:lineRule="auto"/>
        <w:ind w:left="990"/>
        <w:contextualSpacing w:val="0"/>
        <w:jc w:val="both"/>
        <w:rPr>
          <w:rFonts w:ascii="Tahoma" w:hAnsi="Tahoma" w:cs="Tahoma"/>
        </w:rPr>
      </w:pPr>
      <w:proofErr w:type="spellStart"/>
      <w:r w:rsidRPr="00E22FCD">
        <w:rPr>
          <w:rFonts w:ascii="Tahoma" w:hAnsi="Tahoma" w:cs="Tahoma"/>
        </w:rPr>
        <w:t>Pembinaan</w:t>
      </w:r>
      <w:proofErr w:type="spellEnd"/>
      <w:r w:rsidRPr="00E22FCD">
        <w:rPr>
          <w:rFonts w:ascii="Tahoma" w:hAnsi="Tahoma" w:cs="Tahoma"/>
        </w:rPr>
        <w:t xml:space="preserve">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4C852260" w14:textId="77777777" w:rsidR="007B4C5F" w:rsidRDefault="007B4C5F" w:rsidP="0009495F">
      <w:pPr>
        <w:pStyle w:val="ListParagraph"/>
        <w:numPr>
          <w:ilvl w:val="0"/>
          <w:numId w:val="39"/>
        </w:numPr>
        <w:spacing w:line="276" w:lineRule="auto"/>
        <w:ind w:left="135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7DD59D73" w14:textId="77777777" w:rsidR="00F01C9C" w:rsidRPr="00587F7E" w:rsidRDefault="00F01C9C" w:rsidP="0009495F">
      <w:pPr>
        <w:pStyle w:val="ListParagraph"/>
        <w:numPr>
          <w:ilvl w:val="4"/>
          <w:numId w:val="39"/>
        </w:numPr>
        <w:tabs>
          <w:tab w:val="left" w:pos="2520"/>
        </w:tabs>
        <w:spacing w:line="276" w:lineRule="auto"/>
        <w:ind w:left="1710"/>
        <w:jc w:val="both"/>
        <w:rPr>
          <w:rFonts w:ascii="Tahoma" w:hAnsi="Tahoma" w:cs="Tahoma"/>
        </w:rPr>
      </w:pPr>
      <w:proofErr w:type="spellStart"/>
      <w:r w:rsidRPr="00587F7E">
        <w:rPr>
          <w:rFonts w:ascii="Tahoma" w:hAnsi="Tahoma" w:cs="Tahoma"/>
        </w:rPr>
        <w:t>Melakukan</w:t>
      </w:r>
      <w:proofErr w:type="spellEnd"/>
      <w:r w:rsidRPr="00587F7E">
        <w:rPr>
          <w:rFonts w:ascii="Tahoma" w:hAnsi="Tahoma" w:cs="Tahoma"/>
        </w:rPr>
        <w:t xml:space="preserve"> </w:t>
      </w:r>
      <w:proofErr w:type="spellStart"/>
      <w:r w:rsidRPr="00587F7E">
        <w:rPr>
          <w:rFonts w:ascii="Tahoma" w:hAnsi="Tahoma" w:cs="Tahoma"/>
        </w:rPr>
        <w:t>evaluasi</w:t>
      </w:r>
      <w:proofErr w:type="spellEnd"/>
      <w:r w:rsidRPr="00587F7E">
        <w:rPr>
          <w:rFonts w:ascii="Tahoma" w:hAnsi="Tahoma" w:cs="Tahoma"/>
        </w:rPr>
        <w:t xml:space="preserve"> </w:t>
      </w:r>
      <w:proofErr w:type="spellStart"/>
      <w:r w:rsidRPr="00587F7E">
        <w:rPr>
          <w:rFonts w:ascii="Tahoma" w:hAnsi="Tahoma" w:cs="Tahoma"/>
        </w:rPr>
        <w:t>keuangan</w:t>
      </w:r>
      <w:proofErr w:type="spellEnd"/>
      <w:r w:rsidRPr="00587F7E">
        <w:rPr>
          <w:rFonts w:ascii="Tahoma" w:hAnsi="Tahoma" w:cs="Tahoma"/>
        </w:rPr>
        <w:t xml:space="preserve"> </w:t>
      </w:r>
      <w:proofErr w:type="spellStart"/>
      <w:r w:rsidRPr="00587F7E">
        <w:rPr>
          <w:rFonts w:ascii="Tahoma" w:hAnsi="Tahoma" w:cs="Tahoma"/>
        </w:rPr>
        <w:t>dan</w:t>
      </w:r>
      <w:proofErr w:type="spellEnd"/>
      <w:r w:rsidRPr="00587F7E">
        <w:rPr>
          <w:rFonts w:ascii="Tahoma" w:hAnsi="Tahoma" w:cs="Tahoma"/>
        </w:rPr>
        <w:t xml:space="preserve"> non </w:t>
      </w:r>
      <w:proofErr w:type="spellStart"/>
      <w:r w:rsidRPr="00587F7E">
        <w:rPr>
          <w:rFonts w:ascii="Tahoma" w:hAnsi="Tahoma" w:cs="Tahoma"/>
        </w:rPr>
        <w:t>keuangan</w:t>
      </w:r>
      <w:proofErr w:type="spellEnd"/>
      <w:r w:rsidRPr="00587F7E">
        <w:rPr>
          <w:rFonts w:ascii="Tahoma" w:hAnsi="Tahoma" w:cs="Tahoma"/>
        </w:rPr>
        <w:t xml:space="preserve">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2A849D3C" w14:textId="3D5C6120" w:rsidR="007B4C5F" w:rsidRPr="00F01C9C" w:rsidRDefault="00F01C9C" w:rsidP="0009495F">
      <w:pPr>
        <w:pStyle w:val="ListParagraph"/>
        <w:numPr>
          <w:ilvl w:val="4"/>
          <w:numId w:val="39"/>
        </w:numPr>
        <w:tabs>
          <w:tab w:val="left" w:pos="2520"/>
        </w:tabs>
        <w:spacing w:line="276" w:lineRule="auto"/>
        <w:ind w:left="1710"/>
        <w:jc w:val="both"/>
        <w:rPr>
          <w:rFonts w:ascii="Tahoma" w:hAnsi="Tahoma" w:cs="Tahoma"/>
        </w:rPr>
      </w:pPr>
      <w:r w:rsidRPr="00587F7E">
        <w:rPr>
          <w:rFonts w:ascii="Tahoma" w:hAnsi="Tahoma" w:cs="Tahoma"/>
        </w:rPr>
        <w:t xml:space="preserve">Monitoring </w:t>
      </w:r>
      <w:proofErr w:type="spellStart"/>
      <w:r w:rsidRPr="00587F7E">
        <w:rPr>
          <w:rFonts w:ascii="Tahoma" w:hAnsi="Tahoma" w:cs="Tahoma"/>
        </w:rPr>
        <w:t>permasalahan</w:t>
      </w:r>
      <w:proofErr w:type="spellEnd"/>
      <w:r w:rsidRPr="00587F7E">
        <w:rPr>
          <w:rFonts w:ascii="Tahoma" w:hAnsi="Tahoma" w:cs="Tahoma"/>
        </w:rPr>
        <w:t xml:space="preserve"> di </w:t>
      </w:r>
      <w:proofErr w:type="spellStart"/>
      <w:r w:rsidRPr="00587F7E">
        <w:rPr>
          <w:rFonts w:ascii="Tahoma" w:hAnsi="Tahoma" w:cs="Tahoma"/>
        </w:rPr>
        <w:t>lapangan</w:t>
      </w:r>
      <w:proofErr w:type="spellEnd"/>
      <w:r>
        <w:rPr>
          <w:rFonts w:ascii="Tahoma" w:hAnsi="Tahoma" w:cs="Tahoma"/>
          <w:lang w:val="id-ID"/>
        </w:rPr>
        <w:t>.</w:t>
      </w:r>
    </w:p>
    <w:p w14:paraId="3C90D0E7" w14:textId="77777777" w:rsidR="007B4C5F" w:rsidRDefault="007B4C5F" w:rsidP="0009495F">
      <w:pPr>
        <w:pStyle w:val="ListParagraph"/>
        <w:numPr>
          <w:ilvl w:val="0"/>
          <w:numId w:val="39"/>
        </w:numPr>
        <w:spacing w:line="276" w:lineRule="auto"/>
        <w:ind w:left="1350"/>
        <w:contextualSpacing w:val="0"/>
        <w:jc w:val="both"/>
        <w:rPr>
          <w:rFonts w:ascii="Tahoma" w:hAnsi="Tahoma" w:cs="Tahoma"/>
        </w:rPr>
      </w:pPr>
      <w:r>
        <w:rPr>
          <w:rFonts w:ascii="Tahoma" w:hAnsi="Tahoma" w:cs="Tahoma"/>
        </w:rPr>
        <w:t>Output :</w:t>
      </w:r>
    </w:p>
    <w:p w14:paraId="32C7AB10" w14:textId="77777777" w:rsidR="00F01C9C" w:rsidRPr="00587F7E" w:rsidRDefault="00F01C9C" w:rsidP="0009495F">
      <w:pPr>
        <w:pStyle w:val="ListParagraph"/>
        <w:numPr>
          <w:ilvl w:val="4"/>
          <w:numId w:val="39"/>
        </w:numPr>
        <w:tabs>
          <w:tab w:val="left" w:pos="1710"/>
          <w:tab w:val="left" w:pos="2520"/>
        </w:tabs>
        <w:spacing w:line="276" w:lineRule="auto"/>
        <w:ind w:left="1980"/>
        <w:jc w:val="both"/>
        <w:rPr>
          <w:rFonts w:ascii="Tahoma" w:hAnsi="Tahoma" w:cs="Tahoma"/>
        </w:rPr>
      </w:pPr>
      <w:proofErr w:type="spellStart"/>
      <w:r w:rsidRPr="00587F7E">
        <w:rPr>
          <w:rFonts w:ascii="Tahoma" w:hAnsi="Tahoma" w:cs="Tahoma"/>
        </w:rPr>
        <w:t>Terlaksananya</w:t>
      </w:r>
      <w:proofErr w:type="spellEnd"/>
      <w:r w:rsidRPr="00587F7E">
        <w:rPr>
          <w:rFonts w:ascii="Tahoma" w:hAnsi="Tahoma" w:cs="Tahoma"/>
        </w:rPr>
        <w:t xml:space="preserve"> </w:t>
      </w:r>
      <w:proofErr w:type="spellStart"/>
      <w:r w:rsidRPr="00587F7E">
        <w:rPr>
          <w:rFonts w:ascii="Tahoma" w:hAnsi="Tahoma" w:cs="Tahoma"/>
        </w:rPr>
        <w:t>evaluasi</w:t>
      </w:r>
      <w:proofErr w:type="spellEnd"/>
      <w:r w:rsidRPr="00587F7E">
        <w:rPr>
          <w:rFonts w:ascii="Tahoma" w:hAnsi="Tahoma" w:cs="Tahoma"/>
        </w:rPr>
        <w:t xml:space="preserve"> </w:t>
      </w:r>
      <w:proofErr w:type="spellStart"/>
      <w:r w:rsidRPr="00587F7E">
        <w:rPr>
          <w:rFonts w:ascii="Tahoma" w:hAnsi="Tahoma" w:cs="Tahoma"/>
        </w:rPr>
        <w:t>keuangan</w:t>
      </w:r>
      <w:proofErr w:type="spellEnd"/>
      <w:r w:rsidRPr="00587F7E">
        <w:rPr>
          <w:rFonts w:ascii="Tahoma" w:hAnsi="Tahoma" w:cs="Tahoma"/>
        </w:rPr>
        <w:t xml:space="preserve"> </w:t>
      </w:r>
      <w:proofErr w:type="spellStart"/>
      <w:r w:rsidRPr="00587F7E">
        <w:rPr>
          <w:rFonts w:ascii="Tahoma" w:hAnsi="Tahoma" w:cs="Tahoma"/>
        </w:rPr>
        <w:t>dan</w:t>
      </w:r>
      <w:proofErr w:type="spellEnd"/>
      <w:r w:rsidRPr="00587F7E">
        <w:rPr>
          <w:rFonts w:ascii="Tahoma" w:hAnsi="Tahoma" w:cs="Tahoma"/>
        </w:rPr>
        <w:t xml:space="preserve"> non </w:t>
      </w:r>
      <w:proofErr w:type="spellStart"/>
      <w:r w:rsidRPr="00587F7E">
        <w:rPr>
          <w:rFonts w:ascii="Tahoma" w:hAnsi="Tahoma" w:cs="Tahoma"/>
        </w:rPr>
        <w:t>keuangan</w:t>
      </w:r>
      <w:proofErr w:type="spellEnd"/>
      <w:r w:rsidRPr="00587F7E">
        <w:rPr>
          <w:rFonts w:ascii="Tahoma" w:hAnsi="Tahoma" w:cs="Tahoma"/>
        </w:rPr>
        <w:t xml:space="preserve">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30FA50DE" w14:textId="1BD97461" w:rsidR="00F01C9C" w:rsidRPr="00B02514" w:rsidRDefault="00035C1A" w:rsidP="0009495F">
      <w:pPr>
        <w:pStyle w:val="ListParagraph"/>
        <w:numPr>
          <w:ilvl w:val="4"/>
          <w:numId w:val="39"/>
        </w:numPr>
        <w:tabs>
          <w:tab w:val="left" w:pos="1710"/>
          <w:tab w:val="left" w:pos="2520"/>
        </w:tabs>
        <w:spacing w:line="276" w:lineRule="auto"/>
        <w:ind w:left="1980"/>
        <w:jc w:val="both"/>
        <w:rPr>
          <w:rFonts w:ascii="Tahoma" w:hAnsi="Tahoma" w:cs="Tahoma"/>
        </w:rPr>
      </w:pPr>
      <w:proofErr w:type="spellStart"/>
      <w:r w:rsidRPr="00035C1A">
        <w:rPr>
          <w:rFonts w:ascii="Tahoma" w:hAnsi="Tahoma" w:cs="Tahoma"/>
          <w:highlight w:val="yellow"/>
        </w:rPr>
        <w:t>Termonitornya</w:t>
      </w:r>
      <w:proofErr w:type="spellEnd"/>
      <w:r w:rsidR="00F01C9C" w:rsidRPr="00587F7E">
        <w:rPr>
          <w:rFonts w:ascii="Tahoma" w:hAnsi="Tahoma" w:cs="Tahoma"/>
        </w:rPr>
        <w:t xml:space="preserve"> </w:t>
      </w:r>
      <w:proofErr w:type="spellStart"/>
      <w:r w:rsidR="00F01C9C" w:rsidRPr="00587F7E">
        <w:rPr>
          <w:rFonts w:ascii="Tahoma" w:hAnsi="Tahoma" w:cs="Tahoma"/>
        </w:rPr>
        <w:t>permasalahan</w:t>
      </w:r>
      <w:proofErr w:type="spellEnd"/>
      <w:r w:rsidR="00F01C9C" w:rsidRPr="00587F7E">
        <w:rPr>
          <w:rFonts w:ascii="Tahoma" w:hAnsi="Tahoma" w:cs="Tahoma"/>
        </w:rPr>
        <w:t xml:space="preserve"> di </w:t>
      </w:r>
      <w:proofErr w:type="spellStart"/>
      <w:r w:rsidR="00F01C9C" w:rsidRPr="00587F7E">
        <w:rPr>
          <w:rFonts w:ascii="Tahoma" w:hAnsi="Tahoma" w:cs="Tahoma"/>
        </w:rPr>
        <w:t>lapangan</w:t>
      </w:r>
      <w:proofErr w:type="spellEnd"/>
      <w:r w:rsidR="00F01C9C">
        <w:rPr>
          <w:rFonts w:ascii="Tahoma" w:hAnsi="Tahoma" w:cs="Tahoma"/>
          <w:lang w:val="id-ID"/>
        </w:rPr>
        <w:t>.</w:t>
      </w:r>
    </w:p>
    <w:p w14:paraId="5AF4E35C" w14:textId="77777777" w:rsidR="007B4C5F" w:rsidRPr="00842A51" w:rsidRDefault="007B4C5F" w:rsidP="00842A51">
      <w:pPr>
        <w:spacing w:line="276" w:lineRule="auto"/>
        <w:jc w:val="both"/>
        <w:rPr>
          <w:rFonts w:ascii="Tahoma" w:hAnsi="Tahoma" w:cs="Tahoma"/>
        </w:rPr>
      </w:pPr>
    </w:p>
    <w:p w14:paraId="26F47551" w14:textId="77777777" w:rsidR="007B4C5F" w:rsidRDefault="007B4C5F" w:rsidP="0009495F">
      <w:pPr>
        <w:pStyle w:val="ListParagraph"/>
        <w:numPr>
          <w:ilvl w:val="0"/>
          <w:numId w:val="37"/>
        </w:numPr>
        <w:spacing w:line="276" w:lineRule="auto"/>
        <w:ind w:left="990"/>
        <w:contextualSpacing w:val="0"/>
        <w:jc w:val="both"/>
        <w:rPr>
          <w:rFonts w:ascii="Tahoma" w:hAnsi="Tahoma" w:cs="Tahoma"/>
        </w:rPr>
      </w:pPr>
      <w:r>
        <w:rPr>
          <w:rFonts w:ascii="Tahoma" w:hAnsi="Tahoma" w:cs="Tahoma"/>
        </w:rPr>
        <w:t xml:space="preserve">Monitoring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Evaluasi</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Good Corporate Governance (GCG)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4605CF46" w14:textId="77777777" w:rsidR="00F01C9C" w:rsidRDefault="00F01C9C" w:rsidP="0009495F">
      <w:pPr>
        <w:pStyle w:val="ListParagraph"/>
        <w:numPr>
          <w:ilvl w:val="0"/>
          <w:numId w:val="40"/>
        </w:numPr>
        <w:spacing w:line="276" w:lineRule="auto"/>
        <w:ind w:left="135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67ED9C19" w14:textId="79A083D0" w:rsidR="00F01C9C" w:rsidRPr="00587F7E" w:rsidRDefault="00F01C9C" w:rsidP="0009495F">
      <w:pPr>
        <w:pStyle w:val="ListParagraph"/>
        <w:numPr>
          <w:ilvl w:val="4"/>
          <w:numId w:val="40"/>
        </w:numPr>
        <w:tabs>
          <w:tab w:val="left" w:pos="2520"/>
        </w:tabs>
        <w:spacing w:line="276" w:lineRule="auto"/>
        <w:ind w:left="1710"/>
        <w:jc w:val="both"/>
        <w:rPr>
          <w:rFonts w:ascii="Tahoma" w:hAnsi="Tahoma" w:cs="Tahoma"/>
        </w:rPr>
      </w:pP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evaluasi</w:t>
      </w:r>
      <w:proofErr w:type="spellEnd"/>
      <w:r>
        <w:rPr>
          <w:rFonts w:ascii="Tahoma" w:hAnsi="Tahoma" w:cs="Tahoma"/>
        </w:rPr>
        <w:t xml:space="preserve"> </w:t>
      </w:r>
      <w:proofErr w:type="spellStart"/>
      <w:r>
        <w:rPr>
          <w:rFonts w:ascii="Tahoma" w:hAnsi="Tahoma" w:cs="Tahoma"/>
        </w:rPr>
        <w:t>pelaksanaan</w:t>
      </w:r>
      <w:proofErr w:type="spellEnd"/>
      <w:r w:rsidRPr="00587F7E">
        <w:rPr>
          <w:rFonts w:ascii="Tahoma" w:hAnsi="Tahoma" w:cs="Tahoma"/>
        </w:rPr>
        <w:t xml:space="preserve"> </w:t>
      </w:r>
      <w:r w:rsidRPr="00E22FCD">
        <w:rPr>
          <w:rFonts w:ascii="Tahoma" w:hAnsi="Tahoma" w:cs="Tahoma"/>
        </w:rPr>
        <w:t xml:space="preserve">Good Corporate Governance (GCG)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218A6BF6" w14:textId="254BAF77" w:rsidR="00F01C9C" w:rsidRPr="00F01C9C" w:rsidRDefault="006C53ED" w:rsidP="0009495F">
      <w:pPr>
        <w:pStyle w:val="ListParagraph"/>
        <w:numPr>
          <w:ilvl w:val="4"/>
          <w:numId w:val="40"/>
        </w:numPr>
        <w:tabs>
          <w:tab w:val="left" w:pos="2520"/>
        </w:tabs>
        <w:spacing w:line="276" w:lineRule="auto"/>
        <w:ind w:left="1710"/>
        <w:jc w:val="both"/>
        <w:rPr>
          <w:rFonts w:ascii="Tahoma" w:hAnsi="Tahoma" w:cs="Tahoma"/>
        </w:rPr>
      </w:pPr>
      <w:r w:rsidRPr="006C53ED">
        <w:rPr>
          <w:rFonts w:ascii="Tahoma" w:hAnsi="Tahoma" w:cs="Tahoma"/>
        </w:rPr>
        <w:t>Monitoring</w:t>
      </w:r>
      <w:r w:rsidR="00F01C9C" w:rsidRPr="006C53ED">
        <w:rPr>
          <w:rFonts w:ascii="Tahoma" w:hAnsi="Tahoma" w:cs="Tahoma"/>
        </w:rPr>
        <w:t xml:space="preserve"> </w:t>
      </w:r>
      <w:proofErr w:type="spellStart"/>
      <w:r w:rsidR="00F01C9C" w:rsidRPr="00587F7E">
        <w:rPr>
          <w:rFonts w:ascii="Tahoma" w:hAnsi="Tahoma" w:cs="Tahoma"/>
        </w:rPr>
        <w:t>permasalahan</w:t>
      </w:r>
      <w:proofErr w:type="spellEnd"/>
      <w:r w:rsidR="00F01C9C" w:rsidRPr="00587F7E">
        <w:rPr>
          <w:rFonts w:ascii="Tahoma" w:hAnsi="Tahoma" w:cs="Tahoma"/>
        </w:rPr>
        <w:t xml:space="preserve"> </w:t>
      </w:r>
      <w:r w:rsidRPr="006C53ED">
        <w:rPr>
          <w:rFonts w:ascii="Tahoma" w:hAnsi="Tahoma" w:cs="Tahoma"/>
          <w:highlight w:val="yellow"/>
        </w:rPr>
        <w:t>Good Corporate Governance (GCG)</w:t>
      </w:r>
      <w:r>
        <w:rPr>
          <w:rFonts w:ascii="Tahoma" w:hAnsi="Tahoma" w:cs="Tahoma"/>
        </w:rPr>
        <w:t xml:space="preserve"> </w:t>
      </w:r>
      <w:r w:rsidR="00F01C9C" w:rsidRPr="00587F7E">
        <w:rPr>
          <w:rFonts w:ascii="Tahoma" w:hAnsi="Tahoma" w:cs="Tahoma"/>
        </w:rPr>
        <w:t xml:space="preserve">di </w:t>
      </w:r>
      <w:proofErr w:type="spellStart"/>
      <w:r w:rsidR="00F01C9C" w:rsidRPr="00587F7E">
        <w:rPr>
          <w:rFonts w:ascii="Tahoma" w:hAnsi="Tahoma" w:cs="Tahoma"/>
        </w:rPr>
        <w:t>lapangan</w:t>
      </w:r>
      <w:proofErr w:type="spellEnd"/>
      <w:r w:rsidR="00F01C9C">
        <w:rPr>
          <w:rFonts w:ascii="Tahoma" w:hAnsi="Tahoma" w:cs="Tahoma"/>
          <w:lang w:val="id-ID"/>
        </w:rPr>
        <w:t>.</w:t>
      </w:r>
    </w:p>
    <w:p w14:paraId="565C8007" w14:textId="77777777" w:rsidR="00F01C9C" w:rsidRDefault="00F01C9C" w:rsidP="0009495F">
      <w:pPr>
        <w:pStyle w:val="ListParagraph"/>
        <w:numPr>
          <w:ilvl w:val="0"/>
          <w:numId w:val="40"/>
        </w:numPr>
        <w:spacing w:line="276" w:lineRule="auto"/>
        <w:ind w:left="1350"/>
        <w:contextualSpacing w:val="0"/>
        <w:jc w:val="both"/>
        <w:rPr>
          <w:rFonts w:ascii="Tahoma" w:hAnsi="Tahoma" w:cs="Tahoma"/>
        </w:rPr>
      </w:pPr>
      <w:r>
        <w:rPr>
          <w:rFonts w:ascii="Tahoma" w:hAnsi="Tahoma" w:cs="Tahoma"/>
        </w:rPr>
        <w:t>Output :</w:t>
      </w:r>
    </w:p>
    <w:p w14:paraId="35A86735" w14:textId="27D65A6D" w:rsidR="00F01C9C" w:rsidRPr="00587F7E" w:rsidRDefault="00F01C9C" w:rsidP="0009495F">
      <w:pPr>
        <w:pStyle w:val="ListParagraph"/>
        <w:numPr>
          <w:ilvl w:val="4"/>
          <w:numId w:val="40"/>
        </w:numPr>
        <w:tabs>
          <w:tab w:val="left" w:pos="2520"/>
        </w:tabs>
        <w:spacing w:line="276" w:lineRule="auto"/>
        <w:ind w:left="1710"/>
        <w:jc w:val="both"/>
        <w:rPr>
          <w:rFonts w:ascii="Tahoma" w:hAnsi="Tahoma" w:cs="Tahoma"/>
        </w:rPr>
      </w:pPr>
      <w:proofErr w:type="spellStart"/>
      <w:r w:rsidRPr="00587F7E">
        <w:rPr>
          <w:rFonts w:ascii="Tahoma" w:hAnsi="Tahoma" w:cs="Tahoma"/>
        </w:rPr>
        <w:t>Terlaksananya</w:t>
      </w:r>
      <w:proofErr w:type="spellEnd"/>
      <w:r w:rsidRPr="00587F7E">
        <w:rPr>
          <w:rFonts w:ascii="Tahoma" w:hAnsi="Tahoma" w:cs="Tahoma"/>
        </w:rPr>
        <w:t xml:space="preserve"> </w:t>
      </w:r>
      <w:proofErr w:type="spellStart"/>
      <w:r w:rsidRPr="00587F7E">
        <w:rPr>
          <w:rFonts w:ascii="Tahoma" w:hAnsi="Tahoma" w:cs="Tahoma"/>
        </w:rPr>
        <w:t>evaluasi</w:t>
      </w:r>
      <w:proofErr w:type="spellEnd"/>
      <w:r w:rsidRPr="00587F7E">
        <w:rPr>
          <w:rFonts w:ascii="Tahoma" w:hAnsi="Tahoma" w:cs="Tahoma"/>
        </w:rPr>
        <w:t xml:space="preserve"> </w:t>
      </w:r>
      <w:proofErr w:type="spellStart"/>
      <w:r>
        <w:rPr>
          <w:rFonts w:ascii="Tahoma" w:hAnsi="Tahoma" w:cs="Tahoma"/>
        </w:rPr>
        <w:t>pelaksanaan</w:t>
      </w:r>
      <w:proofErr w:type="spellEnd"/>
      <w:r w:rsidRPr="00587F7E">
        <w:rPr>
          <w:rFonts w:ascii="Tahoma" w:hAnsi="Tahoma" w:cs="Tahoma"/>
        </w:rPr>
        <w:t xml:space="preserve"> </w:t>
      </w:r>
      <w:r w:rsidRPr="00E22FCD">
        <w:rPr>
          <w:rFonts w:ascii="Tahoma" w:hAnsi="Tahoma" w:cs="Tahoma"/>
        </w:rPr>
        <w:t>Good Corporate Governance (GCG)</w:t>
      </w:r>
      <w:r>
        <w:rPr>
          <w:rFonts w:ascii="Tahoma" w:hAnsi="Tahoma" w:cs="Tahoma"/>
        </w:rPr>
        <w:t xml:space="preserve">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188C2DDB" w14:textId="5235207C" w:rsidR="00F01C9C" w:rsidRPr="00B02514" w:rsidRDefault="006C53ED" w:rsidP="0009495F">
      <w:pPr>
        <w:pStyle w:val="ListParagraph"/>
        <w:numPr>
          <w:ilvl w:val="4"/>
          <w:numId w:val="40"/>
        </w:numPr>
        <w:tabs>
          <w:tab w:val="left" w:pos="2520"/>
        </w:tabs>
        <w:spacing w:line="276" w:lineRule="auto"/>
        <w:ind w:left="1710"/>
        <w:jc w:val="both"/>
        <w:rPr>
          <w:rFonts w:ascii="Tahoma" w:hAnsi="Tahoma" w:cs="Tahoma"/>
        </w:rPr>
      </w:pPr>
      <w:proofErr w:type="spellStart"/>
      <w:r>
        <w:rPr>
          <w:rFonts w:ascii="Tahoma" w:hAnsi="Tahoma" w:cs="Tahoma"/>
        </w:rPr>
        <w:t>Termonitornya</w:t>
      </w:r>
      <w:proofErr w:type="spellEnd"/>
      <w:r w:rsidR="00F01C9C" w:rsidRPr="00587F7E">
        <w:rPr>
          <w:rFonts w:ascii="Tahoma" w:hAnsi="Tahoma" w:cs="Tahoma"/>
        </w:rPr>
        <w:t xml:space="preserve"> </w:t>
      </w:r>
      <w:proofErr w:type="spellStart"/>
      <w:r w:rsidR="00F01C9C" w:rsidRPr="00587F7E">
        <w:rPr>
          <w:rFonts w:ascii="Tahoma" w:hAnsi="Tahoma" w:cs="Tahoma"/>
        </w:rPr>
        <w:t>permasalahan</w:t>
      </w:r>
      <w:proofErr w:type="spellEnd"/>
      <w:r w:rsidR="00F01C9C" w:rsidRPr="00587F7E">
        <w:rPr>
          <w:rFonts w:ascii="Tahoma" w:hAnsi="Tahoma" w:cs="Tahoma"/>
        </w:rPr>
        <w:t xml:space="preserve"> </w:t>
      </w:r>
      <w:r w:rsidRPr="006C53ED">
        <w:rPr>
          <w:rFonts w:ascii="Tahoma" w:hAnsi="Tahoma" w:cs="Tahoma"/>
          <w:highlight w:val="yellow"/>
        </w:rPr>
        <w:t>Good Corporate Governance (GCG)</w:t>
      </w:r>
      <w:r>
        <w:rPr>
          <w:rFonts w:ascii="Tahoma" w:hAnsi="Tahoma" w:cs="Tahoma"/>
        </w:rPr>
        <w:t xml:space="preserve"> </w:t>
      </w:r>
      <w:r w:rsidR="00F01C9C" w:rsidRPr="00587F7E">
        <w:rPr>
          <w:rFonts w:ascii="Tahoma" w:hAnsi="Tahoma" w:cs="Tahoma"/>
        </w:rPr>
        <w:t xml:space="preserve">di </w:t>
      </w:r>
      <w:proofErr w:type="spellStart"/>
      <w:r w:rsidR="00F01C9C" w:rsidRPr="00587F7E">
        <w:rPr>
          <w:rFonts w:ascii="Tahoma" w:hAnsi="Tahoma" w:cs="Tahoma"/>
        </w:rPr>
        <w:t>lapangan</w:t>
      </w:r>
      <w:proofErr w:type="spellEnd"/>
      <w:r w:rsidR="00F01C9C">
        <w:rPr>
          <w:rFonts w:ascii="Tahoma" w:hAnsi="Tahoma" w:cs="Tahoma"/>
          <w:lang w:val="id-ID"/>
        </w:rPr>
        <w:t>.</w:t>
      </w:r>
    </w:p>
    <w:p w14:paraId="025ABD8F" w14:textId="77777777" w:rsidR="007B4C5F" w:rsidRDefault="007B4C5F" w:rsidP="007B4C5F">
      <w:pPr>
        <w:pStyle w:val="ListParagraph"/>
        <w:spacing w:line="276" w:lineRule="auto"/>
        <w:ind w:left="1260"/>
        <w:contextualSpacing w:val="0"/>
        <w:jc w:val="both"/>
        <w:rPr>
          <w:rFonts w:ascii="Tahoma" w:hAnsi="Tahoma" w:cs="Tahoma"/>
        </w:rPr>
      </w:pPr>
    </w:p>
    <w:p w14:paraId="724AAEC5" w14:textId="5FF99C72" w:rsidR="006326D8" w:rsidRPr="00842A51" w:rsidRDefault="007B4C5F" w:rsidP="00842A51">
      <w:pPr>
        <w:pStyle w:val="ListParagraph"/>
        <w:numPr>
          <w:ilvl w:val="0"/>
          <w:numId w:val="37"/>
        </w:numPr>
        <w:spacing w:line="276" w:lineRule="auto"/>
        <w:ind w:left="1260"/>
        <w:contextualSpacing w:val="0"/>
        <w:jc w:val="both"/>
        <w:rPr>
          <w:rFonts w:ascii="Tahoma" w:hAnsi="Tahoma" w:cs="Tahoma"/>
        </w:rPr>
      </w:pPr>
      <w:r>
        <w:rPr>
          <w:rFonts w:ascii="Tahoma" w:hAnsi="Tahoma" w:cs="Tahoma"/>
        </w:rPr>
        <w:t xml:space="preserve">Monitoring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Evaluasi</w:t>
      </w:r>
      <w:proofErr w:type="spellEnd"/>
      <w:r w:rsidRPr="00E22FCD">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tanggung</w:t>
      </w:r>
      <w:proofErr w:type="spellEnd"/>
      <w:r w:rsidRPr="00E22FCD">
        <w:rPr>
          <w:rFonts w:ascii="Tahoma" w:hAnsi="Tahoma" w:cs="Tahoma"/>
        </w:rPr>
        <w:t xml:space="preserve"> </w:t>
      </w:r>
      <w:proofErr w:type="spellStart"/>
      <w:r w:rsidRPr="00E22FCD">
        <w:rPr>
          <w:rFonts w:ascii="Tahoma" w:hAnsi="Tahoma" w:cs="Tahoma"/>
        </w:rPr>
        <w:t>jawab</w:t>
      </w:r>
      <w:proofErr w:type="spellEnd"/>
      <w:r w:rsidRPr="00E22FCD">
        <w:rPr>
          <w:rFonts w:ascii="Tahoma" w:hAnsi="Tahoma" w:cs="Tahoma"/>
        </w:rPr>
        <w:t xml:space="preserve"> </w:t>
      </w:r>
      <w:proofErr w:type="spellStart"/>
      <w:r w:rsidRPr="00E22FCD">
        <w:rPr>
          <w:rFonts w:ascii="Tahoma" w:hAnsi="Tahoma" w:cs="Tahoma"/>
        </w:rPr>
        <w:t>sosial</w:t>
      </w:r>
      <w:proofErr w:type="spellEnd"/>
      <w:r w:rsidRPr="00E22FCD">
        <w:rPr>
          <w:rFonts w:ascii="Tahoma" w:hAnsi="Tahoma" w:cs="Tahoma"/>
        </w:rPr>
        <w:t xml:space="preserve"> (CSR) BUMD Bid.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Produksi</w:t>
      </w:r>
      <w:proofErr w:type="spellEnd"/>
      <w:r>
        <w:rPr>
          <w:rFonts w:ascii="Tahoma" w:hAnsi="Tahoma" w:cs="Tahoma"/>
        </w:rPr>
        <w:t>.</w:t>
      </w:r>
    </w:p>
    <w:p w14:paraId="40B17734" w14:textId="77777777" w:rsidR="00F01C9C" w:rsidRDefault="00F01C9C" w:rsidP="0009495F">
      <w:pPr>
        <w:pStyle w:val="ListParagraph"/>
        <w:numPr>
          <w:ilvl w:val="0"/>
          <w:numId w:val="41"/>
        </w:numPr>
        <w:spacing w:line="276" w:lineRule="auto"/>
        <w:ind w:left="162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7336D157" w14:textId="1D4927FF" w:rsidR="00F01C9C" w:rsidRPr="00587F7E" w:rsidRDefault="00F01C9C" w:rsidP="0009495F">
      <w:pPr>
        <w:pStyle w:val="ListParagraph"/>
        <w:numPr>
          <w:ilvl w:val="4"/>
          <w:numId w:val="41"/>
        </w:numPr>
        <w:tabs>
          <w:tab w:val="left" w:pos="2520"/>
        </w:tabs>
        <w:spacing w:line="276" w:lineRule="auto"/>
        <w:ind w:left="1980"/>
        <w:jc w:val="both"/>
        <w:rPr>
          <w:rFonts w:ascii="Tahoma" w:hAnsi="Tahoma" w:cs="Tahoma"/>
        </w:rPr>
      </w:pPr>
      <w:proofErr w:type="spellStart"/>
      <w:r>
        <w:rPr>
          <w:rFonts w:ascii="Tahoma" w:hAnsi="Tahoma" w:cs="Tahoma"/>
        </w:rPr>
        <w:t>Melakukan</w:t>
      </w:r>
      <w:proofErr w:type="spellEnd"/>
      <w:r>
        <w:rPr>
          <w:rFonts w:ascii="Tahoma" w:hAnsi="Tahoma" w:cs="Tahoma"/>
        </w:rPr>
        <w:t xml:space="preserve"> </w:t>
      </w:r>
      <w:proofErr w:type="spellStart"/>
      <w:r>
        <w:rPr>
          <w:rFonts w:ascii="Tahoma" w:hAnsi="Tahoma" w:cs="Tahoma"/>
        </w:rPr>
        <w:t>evaluasi</w:t>
      </w:r>
      <w:proofErr w:type="spellEnd"/>
      <w:r>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tanggung</w:t>
      </w:r>
      <w:proofErr w:type="spellEnd"/>
      <w:r w:rsidRPr="00E22FCD">
        <w:rPr>
          <w:rFonts w:ascii="Tahoma" w:hAnsi="Tahoma" w:cs="Tahoma"/>
        </w:rPr>
        <w:t xml:space="preserve"> </w:t>
      </w:r>
      <w:proofErr w:type="spellStart"/>
      <w:r w:rsidRPr="00E22FCD">
        <w:rPr>
          <w:rFonts w:ascii="Tahoma" w:hAnsi="Tahoma" w:cs="Tahoma"/>
        </w:rPr>
        <w:t>jawab</w:t>
      </w:r>
      <w:proofErr w:type="spellEnd"/>
      <w:r w:rsidRPr="00E22FCD">
        <w:rPr>
          <w:rFonts w:ascii="Tahoma" w:hAnsi="Tahoma" w:cs="Tahoma"/>
        </w:rPr>
        <w:t xml:space="preserve"> </w:t>
      </w:r>
      <w:proofErr w:type="spellStart"/>
      <w:r w:rsidRPr="00E22FCD">
        <w:rPr>
          <w:rFonts w:ascii="Tahoma" w:hAnsi="Tahoma" w:cs="Tahoma"/>
        </w:rPr>
        <w:t>sosial</w:t>
      </w:r>
      <w:proofErr w:type="spellEnd"/>
      <w:r w:rsidRPr="00E22FCD">
        <w:rPr>
          <w:rFonts w:ascii="Tahoma" w:hAnsi="Tahoma" w:cs="Tahoma"/>
        </w:rPr>
        <w:t xml:space="preserve"> (CSR)</w:t>
      </w:r>
      <w:r>
        <w:rPr>
          <w:rFonts w:ascii="Tahoma" w:hAnsi="Tahoma" w:cs="Tahoma"/>
        </w:rPr>
        <w:t xml:space="preserve">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1909F370" w14:textId="397C4E1E" w:rsidR="00F01C9C" w:rsidRPr="00F01C9C" w:rsidRDefault="00F01C9C" w:rsidP="0009495F">
      <w:pPr>
        <w:pStyle w:val="ListParagraph"/>
        <w:numPr>
          <w:ilvl w:val="4"/>
          <w:numId w:val="41"/>
        </w:numPr>
        <w:tabs>
          <w:tab w:val="left" w:pos="2520"/>
        </w:tabs>
        <w:spacing w:line="276" w:lineRule="auto"/>
        <w:ind w:left="1980"/>
        <w:jc w:val="both"/>
        <w:rPr>
          <w:rFonts w:ascii="Tahoma" w:hAnsi="Tahoma" w:cs="Tahoma"/>
        </w:rPr>
      </w:pPr>
      <w:r w:rsidRPr="00587F7E">
        <w:rPr>
          <w:rFonts w:ascii="Tahoma" w:hAnsi="Tahoma" w:cs="Tahoma"/>
        </w:rPr>
        <w:t xml:space="preserve">Monitoring </w:t>
      </w:r>
      <w:proofErr w:type="spellStart"/>
      <w:r w:rsidRPr="00587F7E">
        <w:rPr>
          <w:rFonts w:ascii="Tahoma" w:hAnsi="Tahoma" w:cs="Tahoma"/>
        </w:rPr>
        <w:t>permasalahan</w:t>
      </w:r>
      <w:proofErr w:type="spellEnd"/>
      <w:r w:rsidR="006C53ED">
        <w:rPr>
          <w:rFonts w:ascii="Tahoma" w:hAnsi="Tahoma" w:cs="Tahoma"/>
        </w:rPr>
        <w:t xml:space="preserve"> </w:t>
      </w:r>
      <w:proofErr w:type="spellStart"/>
      <w:r w:rsidR="006C53ED" w:rsidRPr="006C53ED">
        <w:rPr>
          <w:rFonts w:ascii="Tahoma" w:hAnsi="Tahoma" w:cs="Tahoma"/>
          <w:highlight w:val="yellow"/>
        </w:rPr>
        <w:t>pelaksanaan</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tanggung</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jawab</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sosial</w:t>
      </w:r>
      <w:proofErr w:type="spellEnd"/>
      <w:r w:rsidR="006C53ED" w:rsidRPr="006C53ED">
        <w:rPr>
          <w:rFonts w:ascii="Tahoma" w:hAnsi="Tahoma" w:cs="Tahoma"/>
          <w:highlight w:val="yellow"/>
        </w:rPr>
        <w:t xml:space="preserve"> (CSR</w:t>
      </w:r>
      <w:proofErr w:type="gramStart"/>
      <w:r w:rsidR="006C53ED" w:rsidRPr="006C53ED">
        <w:rPr>
          <w:rFonts w:ascii="Tahoma" w:hAnsi="Tahoma" w:cs="Tahoma"/>
          <w:highlight w:val="yellow"/>
        </w:rPr>
        <w:t>)</w:t>
      </w:r>
      <w:r w:rsidR="006C53ED">
        <w:rPr>
          <w:rFonts w:ascii="Tahoma" w:hAnsi="Tahoma" w:cs="Tahoma"/>
        </w:rPr>
        <w:t xml:space="preserve"> </w:t>
      </w:r>
      <w:r w:rsidRPr="00587F7E">
        <w:rPr>
          <w:rFonts w:ascii="Tahoma" w:hAnsi="Tahoma" w:cs="Tahoma"/>
        </w:rPr>
        <w:t xml:space="preserve"> di</w:t>
      </w:r>
      <w:proofErr w:type="gramEnd"/>
      <w:r w:rsidRPr="00587F7E">
        <w:rPr>
          <w:rFonts w:ascii="Tahoma" w:hAnsi="Tahoma" w:cs="Tahoma"/>
        </w:rPr>
        <w:t xml:space="preserve"> </w:t>
      </w:r>
      <w:proofErr w:type="spellStart"/>
      <w:r w:rsidRPr="00587F7E">
        <w:rPr>
          <w:rFonts w:ascii="Tahoma" w:hAnsi="Tahoma" w:cs="Tahoma"/>
        </w:rPr>
        <w:t>lapangan</w:t>
      </w:r>
      <w:proofErr w:type="spellEnd"/>
      <w:r>
        <w:rPr>
          <w:rFonts w:ascii="Tahoma" w:hAnsi="Tahoma" w:cs="Tahoma"/>
          <w:lang w:val="id-ID"/>
        </w:rPr>
        <w:t>.</w:t>
      </w:r>
    </w:p>
    <w:p w14:paraId="2DCCDAD8" w14:textId="77777777" w:rsidR="00F01C9C" w:rsidRDefault="00F01C9C" w:rsidP="0009495F">
      <w:pPr>
        <w:pStyle w:val="ListParagraph"/>
        <w:numPr>
          <w:ilvl w:val="0"/>
          <w:numId w:val="41"/>
        </w:numPr>
        <w:spacing w:line="276" w:lineRule="auto"/>
        <w:ind w:left="1620"/>
        <w:contextualSpacing w:val="0"/>
        <w:jc w:val="both"/>
        <w:rPr>
          <w:rFonts w:ascii="Tahoma" w:hAnsi="Tahoma" w:cs="Tahoma"/>
        </w:rPr>
      </w:pPr>
      <w:r>
        <w:rPr>
          <w:rFonts w:ascii="Tahoma" w:hAnsi="Tahoma" w:cs="Tahoma"/>
        </w:rPr>
        <w:t>Output :</w:t>
      </w:r>
    </w:p>
    <w:p w14:paraId="26F44B11" w14:textId="28C83A32" w:rsidR="00F01C9C" w:rsidRPr="00587F7E" w:rsidRDefault="00F01C9C" w:rsidP="0009495F">
      <w:pPr>
        <w:pStyle w:val="ListParagraph"/>
        <w:numPr>
          <w:ilvl w:val="4"/>
          <w:numId w:val="41"/>
        </w:numPr>
        <w:tabs>
          <w:tab w:val="left" w:pos="2520"/>
        </w:tabs>
        <w:spacing w:line="276" w:lineRule="auto"/>
        <w:ind w:left="1980"/>
        <w:jc w:val="both"/>
        <w:rPr>
          <w:rFonts w:ascii="Tahoma" w:hAnsi="Tahoma" w:cs="Tahoma"/>
        </w:rPr>
      </w:pPr>
      <w:proofErr w:type="spellStart"/>
      <w:r w:rsidRPr="00587F7E">
        <w:rPr>
          <w:rFonts w:ascii="Tahoma" w:hAnsi="Tahoma" w:cs="Tahoma"/>
        </w:rPr>
        <w:t>Terlaksananya</w:t>
      </w:r>
      <w:proofErr w:type="spellEnd"/>
      <w:r w:rsidRPr="00587F7E">
        <w:rPr>
          <w:rFonts w:ascii="Tahoma" w:hAnsi="Tahoma" w:cs="Tahoma"/>
        </w:rPr>
        <w:t xml:space="preserve"> </w:t>
      </w:r>
      <w:proofErr w:type="spellStart"/>
      <w:r w:rsidRPr="00587F7E">
        <w:rPr>
          <w:rFonts w:ascii="Tahoma" w:hAnsi="Tahoma" w:cs="Tahoma"/>
        </w:rPr>
        <w:t>evaluasi</w:t>
      </w:r>
      <w:proofErr w:type="spellEnd"/>
      <w:r w:rsidRPr="00587F7E">
        <w:rPr>
          <w:rFonts w:ascii="Tahoma" w:hAnsi="Tahoma" w:cs="Tahoma"/>
        </w:rPr>
        <w:t xml:space="preserve"> </w:t>
      </w:r>
      <w:proofErr w:type="spellStart"/>
      <w:r w:rsidRPr="00E22FCD">
        <w:rPr>
          <w:rFonts w:ascii="Tahoma" w:hAnsi="Tahoma" w:cs="Tahoma"/>
        </w:rPr>
        <w:t>pelaksanaan</w:t>
      </w:r>
      <w:proofErr w:type="spellEnd"/>
      <w:r w:rsidRPr="00E22FCD">
        <w:rPr>
          <w:rFonts w:ascii="Tahoma" w:hAnsi="Tahoma" w:cs="Tahoma"/>
        </w:rPr>
        <w:t xml:space="preserve"> </w:t>
      </w:r>
      <w:proofErr w:type="spellStart"/>
      <w:r w:rsidRPr="00E22FCD">
        <w:rPr>
          <w:rFonts w:ascii="Tahoma" w:hAnsi="Tahoma" w:cs="Tahoma"/>
        </w:rPr>
        <w:t>tanggung</w:t>
      </w:r>
      <w:proofErr w:type="spellEnd"/>
      <w:r w:rsidRPr="00E22FCD">
        <w:rPr>
          <w:rFonts w:ascii="Tahoma" w:hAnsi="Tahoma" w:cs="Tahoma"/>
        </w:rPr>
        <w:t xml:space="preserve"> </w:t>
      </w:r>
      <w:proofErr w:type="spellStart"/>
      <w:r w:rsidRPr="00E22FCD">
        <w:rPr>
          <w:rFonts w:ascii="Tahoma" w:hAnsi="Tahoma" w:cs="Tahoma"/>
        </w:rPr>
        <w:t>jawab</w:t>
      </w:r>
      <w:proofErr w:type="spellEnd"/>
      <w:r w:rsidRPr="00E22FCD">
        <w:rPr>
          <w:rFonts w:ascii="Tahoma" w:hAnsi="Tahoma" w:cs="Tahoma"/>
        </w:rPr>
        <w:t xml:space="preserve"> </w:t>
      </w:r>
      <w:proofErr w:type="spellStart"/>
      <w:r w:rsidRPr="00E22FCD">
        <w:rPr>
          <w:rFonts w:ascii="Tahoma" w:hAnsi="Tahoma" w:cs="Tahoma"/>
        </w:rPr>
        <w:t>sosial</w:t>
      </w:r>
      <w:proofErr w:type="spellEnd"/>
      <w:r w:rsidRPr="00E22FCD">
        <w:rPr>
          <w:rFonts w:ascii="Tahoma" w:hAnsi="Tahoma" w:cs="Tahoma"/>
        </w:rPr>
        <w:t xml:space="preserve"> (CSR)</w:t>
      </w:r>
      <w:r>
        <w:rPr>
          <w:rFonts w:ascii="Tahoma" w:hAnsi="Tahoma" w:cs="Tahoma"/>
        </w:rPr>
        <w:t xml:space="preserve"> </w:t>
      </w:r>
      <w:proofErr w:type="spellStart"/>
      <w:r w:rsidRPr="00587F7E">
        <w:rPr>
          <w:rFonts w:ascii="Tahoma" w:hAnsi="Tahoma" w:cs="Tahoma"/>
        </w:rPr>
        <w:t>terhadap</w:t>
      </w:r>
      <w:proofErr w:type="spellEnd"/>
      <w:r w:rsidRPr="00587F7E">
        <w:rPr>
          <w:rFonts w:ascii="Tahoma" w:hAnsi="Tahoma" w:cs="Tahoma"/>
        </w:rPr>
        <w:t xml:space="preserve"> BUMD </w:t>
      </w:r>
      <w:proofErr w:type="spellStart"/>
      <w:r w:rsidRPr="00587F7E">
        <w:rPr>
          <w:rFonts w:ascii="Tahoma" w:hAnsi="Tahoma" w:cs="Tahoma"/>
        </w:rPr>
        <w:t>atau</w:t>
      </w:r>
      <w:proofErr w:type="spellEnd"/>
      <w:r w:rsidRPr="00587F7E">
        <w:rPr>
          <w:rFonts w:ascii="Tahoma" w:hAnsi="Tahoma" w:cs="Tahoma"/>
        </w:rPr>
        <w:t xml:space="preserve"> unit-unit </w:t>
      </w:r>
      <w:proofErr w:type="spellStart"/>
      <w:r w:rsidRPr="00587F7E">
        <w:rPr>
          <w:rFonts w:ascii="Tahoma" w:hAnsi="Tahoma" w:cs="Tahoma"/>
        </w:rPr>
        <w:t>usahanya</w:t>
      </w:r>
      <w:proofErr w:type="spellEnd"/>
      <w:r w:rsidRPr="00587F7E">
        <w:rPr>
          <w:rFonts w:ascii="Tahoma" w:hAnsi="Tahoma" w:cs="Tahoma"/>
        </w:rPr>
        <w:t>.</w:t>
      </w:r>
    </w:p>
    <w:p w14:paraId="04F0804E" w14:textId="70CD96AF" w:rsidR="00F01C9C" w:rsidRPr="00B02514" w:rsidRDefault="00F01C9C" w:rsidP="0009495F">
      <w:pPr>
        <w:pStyle w:val="ListParagraph"/>
        <w:numPr>
          <w:ilvl w:val="4"/>
          <w:numId w:val="41"/>
        </w:numPr>
        <w:tabs>
          <w:tab w:val="left" w:pos="2520"/>
        </w:tabs>
        <w:spacing w:line="276" w:lineRule="auto"/>
        <w:ind w:left="1980"/>
        <w:jc w:val="both"/>
        <w:rPr>
          <w:rFonts w:ascii="Tahoma" w:hAnsi="Tahoma" w:cs="Tahoma"/>
        </w:rPr>
      </w:pPr>
      <w:r w:rsidRPr="00587F7E">
        <w:rPr>
          <w:rFonts w:ascii="Tahoma" w:hAnsi="Tahoma" w:cs="Tahoma"/>
        </w:rPr>
        <w:t xml:space="preserve">Monitoring </w:t>
      </w:r>
      <w:proofErr w:type="spellStart"/>
      <w:r w:rsidRPr="00587F7E">
        <w:rPr>
          <w:rFonts w:ascii="Tahoma" w:hAnsi="Tahoma" w:cs="Tahoma"/>
        </w:rPr>
        <w:t>permasalahan</w:t>
      </w:r>
      <w:proofErr w:type="spellEnd"/>
      <w:r w:rsidRPr="00587F7E">
        <w:rPr>
          <w:rFonts w:ascii="Tahoma" w:hAnsi="Tahoma" w:cs="Tahoma"/>
        </w:rPr>
        <w:t xml:space="preserve"> </w:t>
      </w:r>
      <w:proofErr w:type="spellStart"/>
      <w:r w:rsidR="006C53ED" w:rsidRPr="006C53ED">
        <w:rPr>
          <w:rFonts w:ascii="Tahoma" w:hAnsi="Tahoma" w:cs="Tahoma"/>
          <w:highlight w:val="yellow"/>
        </w:rPr>
        <w:t>pelaksanaan</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tanggung</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jawab</w:t>
      </w:r>
      <w:proofErr w:type="spellEnd"/>
      <w:r w:rsidR="006C53ED" w:rsidRPr="006C53ED">
        <w:rPr>
          <w:rFonts w:ascii="Tahoma" w:hAnsi="Tahoma" w:cs="Tahoma"/>
          <w:highlight w:val="yellow"/>
        </w:rPr>
        <w:t xml:space="preserve"> </w:t>
      </w:r>
      <w:proofErr w:type="spellStart"/>
      <w:r w:rsidR="006C53ED" w:rsidRPr="006C53ED">
        <w:rPr>
          <w:rFonts w:ascii="Tahoma" w:hAnsi="Tahoma" w:cs="Tahoma"/>
          <w:highlight w:val="yellow"/>
        </w:rPr>
        <w:t>sosial</w:t>
      </w:r>
      <w:proofErr w:type="spellEnd"/>
      <w:r w:rsidR="006C53ED" w:rsidRPr="006C53ED">
        <w:rPr>
          <w:rFonts w:ascii="Tahoma" w:hAnsi="Tahoma" w:cs="Tahoma"/>
          <w:highlight w:val="yellow"/>
        </w:rPr>
        <w:t xml:space="preserve"> (CSR)</w:t>
      </w:r>
      <w:r w:rsidR="006C53ED">
        <w:rPr>
          <w:rFonts w:ascii="Tahoma" w:hAnsi="Tahoma" w:cs="Tahoma"/>
        </w:rPr>
        <w:t xml:space="preserve"> </w:t>
      </w:r>
      <w:r w:rsidRPr="00587F7E">
        <w:rPr>
          <w:rFonts w:ascii="Tahoma" w:hAnsi="Tahoma" w:cs="Tahoma"/>
        </w:rPr>
        <w:t xml:space="preserve">di </w:t>
      </w:r>
      <w:proofErr w:type="spellStart"/>
      <w:r w:rsidRPr="00587F7E">
        <w:rPr>
          <w:rFonts w:ascii="Tahoma" w:hAnsi="Tahoma" w:cs="Tahoma"/>
        </w:rPr>
        <w:t>lapangan</w:t>
      </w:r>
      <w:proofErr w:type="spellEnd"/>
      <w:r>
        <w:rPr>
          <w:rFonts w:ascii="Tahoma" w:hAnsi="Tahoma" w:cs="Tahoma"/>
          <w:lang w:val="id-ID"/>
        </w:rPr>
        <w:t>.</w:t>
      </w:r>
    </w:p>
    <w:p w14:paraId="7ADE83D7" w14:textId="77777777" w:rsidR="007B4C5F" w:rsidRPr="0088327D" w:rsidRDefault="007B4C5F" w:rsidP="007B4C5F">
      <w:pPr>
        <w:pStyle w:val="ListParagraph"/>
        <w:spacing w:line="276" w:lineRule="auto"/>
        <w:ind w:left="1260"/>
        <w:contextualSpacing w:val="0"/>
        <w:jc w:val="both"/>
        <w:rPr>
          <w:rFonts w:ascii="Tahoma" w:hAnsi="Tahoma" w:cs="Tahoma"/>
        </w:rPr>
      </w:pPr>
    </w:p>
    <w:p w14:paraId="72C1F6C8" w14:textId="0DA5723B" w:rsidR="00F454B8" w:rsidRPr="00437A75" w:rsidRDefault="006D472C" w:rsidP="004D0877">
      <w:pPr>
        <w:numPr>
          <w:ilvl w:val="0"/>
          <w:numId w:val="11"/>
        </w:numPr>
        <w:tabs>
          <w:tab w:val="clear" w:pos="1440"/>
        </w:tabs>
        <w:spacing w:line="360" w:lineRule="auto"/>
        <w:ind w:left="709"/>
        <w:rPr>
          <w:rFonts w:ascii="Tahoma" w:hAnsi="Tahoma" w:cs="Tahoma"/>
          <w:b/>
          <w:lang w:val="fi-FI"/>
        </w:rPr>
      </w:pPr>
      <w:r>
        <w:rPr>
          <w:rFonts w:ascii="Tahoma" w:hAnsi="Tahoma" w:cs="Tahoma"/>
          <w:b/>
          <w:lang w:val="fi-FI"/>
        </w:rPr>
        <w:t>JADW</w:t>
      </w:r>
      <w:r w:rsidRPr="00437A75">
        <w:rPr>
          <w:rFonts w:ascii="Tahoma" w:hAnsi="Tahoma" w:cs="Tahoma"/>
          <w:b/>
          <w:lang w:val="fi-FI"/>
        </w:rPr>
        <w:t>AL PELAKSANAAN PEKERJAAN</w:t>
      </w:r>
    </w:p>
    <w:p w14:paraId="03A1B022" w14:textId="27F53458" w:rsidR="008B158F" w:rsidRDefault="001F0CA1" w:rsidP="006C28D5">
      <w:pPr>
        <w:spacing w:line="276" w:lineRule="auto"/>
        <w:ind w:left="720" w:firstLine="720"/>
        <w:jc w:val="both"/>
        <w:rPr>
          <w:rFonts w:ascii="Tahoma" w:hAnsi="Tahoma" w:cs="Tahoma"/>
          <w:lang w:val="fi-FI"/>
        </w:rPr>
      </w:pPr>
      <w:r w:rsidRPr="00437A75">
        <w:rPr>
          <w:rFonts w:ascii="Tahoma" w:hAnsi="Tahoma" w:cs="Tahoma"/>
          <w:lang w:val="fi-FI"/>
        </w:rPr>
        <w:t xml:space="preserve">Kegiatan </w:t>
      </w:r>
      <w:proofErr w:type="spellStart"/>
      <w:r w:rsidR="00147072" w:rsidRPr="00437A75">
        <w:rPr>
          <w:rFonts w:ascii="Tahoma" w:hAnsi="Tahoma" w:cs="Tahoma"/>
        </w:rPr>
        <w:t>Koordinasi</w:t>
      </w:r>
      <w:proofErr w:type="spellEnd"/>
      <w:r w:rsidR="00147072" w:rsidRPr="00437A75">
        <w:rPr>
          <w:rFonts w:ascii="Tahoma" w:hAnsi="Tahoma" w:cs="Tahoma"/>
        </w:rPr>
        <w:t xml:space="preserve"> </w:t>
      </w:r>
      <w:r w:rsidR="00C57AD5">
        <w:rPr>
          <w:rFonts w:ascii="Tahoma" w:hAnsi="Tahoma" w:cs="Tahoma"/>
          <w:lang w:val="id-ID"/>
        </w:rPr>
        <w:t>BUMD</w:t>
      </w:r>
      <w:r w:rsidR="00147072" w:rsidRPr="00437A75">
        <w:rPr>
          <w:rFonts w:ascii="Tahoma" w:hAnsi="Tahoma" w:cs="Tahoma"/>
        </w:rPr>
        <w:t xml:space="preserve"> </w:t>
      </w:r>
      <w:r w:rsidR="00F454B8" w:rsidRPr="00437A75">
        <w:rPr>
          <w:rFonts w:ascii="Tahoma" w:hAnsi="Tahoma" w:cs="Tahoma"/>
          <w:lang w:val="fi-FI"/>
        </w:rPr>
        <w:t xml:space="preserve">dilaksanakan selama </w:t>
      </w:r>
      <w:r w:rsidRPr="00437A75">
        <w:rPr>
          <w:rFonts w:ascii="Tahoma" w:hAnsi="Tahoma" w:cs="Tahoma"/>
          <w:lang w:val="fi-FI"/>
        </w:rPr>
        <w:t>1</w:t>
      </w:r>
      <w:r w:rsidR="00147072" w:rsidRPr="00437A75">
        <w:rPr>
          <w:rFonts w:ascii="Tahoma" w:hAnsi="Tahoma" w:cs="Tahoma"/>
          <w:lang w:val="fi-FI"/>
        </w:rPr>
        <w:t>2</w:t>
      </w:r>
      <w:r w:rsidR="00F454B8" w:rsidRPr="00437A75">
        <w:rPr>
          <w:rFonts w:ascii="Tahoma" w:hAnsi="Tahoma" w:cs="Tahoma"/>
          <w:lang w:val="fi-FI"/>
        </w:rPr>
        <w:t xml:space="preserve"> (</w:t>
      </w:r>
      <w:r w:rsidR="00147072" w:rsidRPr="00437A75">
        <w:rPr>
          <w:rFonts w:ascii="Tahoma" w:hAnsi="Tahoma" w:cs="Tahoma"/>
          <w:lang w:val="fi-FI"/>
        </w:rPr>
        <w:t>dua belas) bulan</w:t>
      </w:r>
      <w:r w:rsidRPr="00437A75">
        <w:rPr>
          <w:rFonts w:ascii="Tahoma" w:hAnsi="Tahoma" w:cs="Tahoma"/>
          <w:lang w:val="fi-FI"/>
        </w:rPr>
        <w:t>: Januari</w:t>
      </w:r>
      <w:r w:rsidR="00F454B8" w:rsidRPr="00437A75">
        <w:rPr>
          <w:rFonts w:ascii="Tahoma" w:hAnsi="Tahoma" w:cs="Tahoma"/>
          <w:lang w:val="fi-FI"/>
        </w:rPr>
        <w:t xml:space="preserve"> – </w:t>
      </w:r>
      <w:r w:rsidR="00147072" w:rsidRPr="00437A75">
        <w:rPr>
          <w:rFonts w:ascii="Tahoma" w:hAnsi="Tahoma" w:cs="Tahoma"/>
          <w:lang w:val="fi-FI"/>
        </w:rPr>
        <w:t xml:space="preserve">Desember </w:t>
      </w:r>
      <w:r w:rsidR="00F454B8" w:rsidRPr="00437A75">
        <w:rPr>
          <w:rFonts w:ascii="Tahoma" w:hAnsi="Tahoma" w:cs="Tahoma"/>
          <w:lang w:val="fi-FI"/>
        </w:rPr>
        <w:t>201</w:t>
      </w:r>
      <w:r w:rsidR="000F2319">
        <w:rPr>
          <w:rFonts w:ascii="Tahoma" w:hAnsi="Tahoma" w:cs="Tahoma"/>
          <w:lang w:val="fi-FI"/>
        </w:rPr>
        <w:t>9</w:t>
      </w:r>
      <w:r w:rsidR="00F454B8" w:rsidRPr="00437A75">
        <w:rPr>
          <w:rFonts w:ascii="Tahoma" w:hAnsi="Tahoma" w:cs="Tahoma"/>
          <w:lang w:val="fi-FI"/>
        </w:rPr>
        <w:t xml:space="preserve"> dengan lokasi d</w:t>
      </w:r>
      <w:r w:rsidR="00930B91">
        <w:rPr>
          <w:rFonts w:ascii="Tahoma" w:hAnsi="Tahoma" w:cs="Tahoma"/>
          <w:lang w:val="fi-FI"/>
        </w:rPr>
        <w:t>i Kabupaten/Kota di Jawa Tengah</w:t>
      </w:r>
    </w:p>
    <w:p w14:paraId="285139E0" w14:textId="77777777" w:rsidR="006D472C" w:rsidRPr="00930B91" w:rsidRDefault="006D472C" w:rsidP="00930B91">
      <w:pPr>
        <w:spacing w:line="360" w:lineRule="auto"/>
        <w:ind w:left="360" w:firstLine="720"/>
        <w:jc w:val="both"/>
        <w:rPr>
          <w:rFonts w:ascii="Tahoma" w:hAnsi="Tahoma" w:cs="Tahoma"/>
          <w:lang w:val="fi-FI"/>
        </w:rPr>
      </w:pPr>
    </w:p>
    <w:p w14:paraId="664422A9" w14:textId="77777777" w:rsidR="00F454B8" w:rsidRDefault="00F454B8" w:rsidP="006D472C">
      <w:pPr>
        <w:pStyle w:val="ListParagraph"/>
        <w:numPr>
          <w:ilvl w:val="0"/>
          <w:numId w:val="11"/>
        </w:numPr>
        <w:tabs>
          <w:tab w:val="clear" w:pos="1440"/>
        </w:tabs>
        <w:spacing w:line="360" w:lineRule="auto"/>
        <w:ind w:left="709"/>
        <w:rPr>
          <w:rFonts w:ascii="Tahoma" w:hAnsi="Tahoma" w:cs="Tahoma"/>
          <w:b/>
          <w:lang w:val="fi-FI"/>
        </w:rPr>
      </w:pPr>
      <w:r w:rsidRPr="009E6FE6">
        <w:rPr>
          <w:rFonts w:ascii="Tahoma" w:hAnsi="Tahoma" w:cs="Tahoma"/>
          <w:b/>
          <w:lang w:val="fi-FI"/>
        </w:rPr>
        <w:t>PEMBIAYAAN</w:t>
      </w:r>
    </w:p>
    <w:p w14:paraId="5EF2A1D5" w14:textId="6EA294AB" w:rsidR="00E701FB" w:rsidRPr="0001349B" w:rsidRDefault="00F454B8" w:rsidP="006C28D5">
      <w:pPr>
        <w:spacing w:line="276" w:lineRule="auto"/>
        <w:ind w:left="720" w:firstLine="720"/>
        <w:jc w:val="both"/>
        <w:rPr>
          <w:rFonts w:ascii="Tahoma" w:hAnsi="Tahoma" w:cs="Tahoma"/>
          <w:lang w:val="id-ID"/>
        </w:rPr>
      </w:pPr>
      <w:r w:rsidRPr="00437A75">
        <w:rPr>
          <w:rFonts w:ascii="Tahoma" w:hAnsi="Tahoma" w:cs="Tahoma"/>
          <w:lang w:val="fi-FI"/>
        </w:rPr>
        <w:t xml:space="preserve">Sumber pembiayaan adalah APBD Provinsi Jawa Tengah pada Dokumen </w:t>
      </w:r>
      <w:r w:rsidR="00CA0A99" w:rsidRPr="00437A75">
        <w:rPr>
          <w:rFonts w:ascii="Tahoma" w:hAnsi="Tahoma" w:cs="Tahoma"/>
          <w:lang w:val="fi-FI"/>
        </w:rPr>
        <w:t xml:space="preserve">Pelaksanaan </w:t>
      </w:r>
      <w:r w:rsidRPr="00437A75">
        <w:rPr>
          <w:rFonts w:ascii="Tahoma" w:hAnsi="Tahoma" w:cs="Tahoma"/>
          <w:lang w:val="fi-FI"/>
        </w:rPr>
        <w:t xml:space="preserve">Anggaran Satuan Kerja Perangkat Daerah (DPA-SKPD) </w:t>
      </w:r>
      <w:r w:rsidR="00CA0A99" w:rsidRPr="00437A75">
        <w:rPr>
          <w:rFonts w:ascii="Tahoma" w:hAnsi="Tahoma" w:cs="Tahoma"/>
          <w:lang w:val="fi-FI"/>
        </w:rPr>
        <w:t xml:space="preserve">Biro Perekonomian Sekretariat Daerah </w:t>
      </w:r>
      <w:r w:rsidRPr="00437A75">
        <w:rPr>
          <w:rFonts w:ascii="Tahoma" w:hAnsi="Tahoma" w:cs="Tahoma"/>
          <w:lang w:val="fi-FI"/>
        </w:rPr>
        <w:t xml:space="preserve">Provinsi Jawa Tengah </w:t>
      </w:r>
      <w:r w:rsidR="00CA0A99" w:rsidRPr="00437A75">
        <w:rPr>
          <w:rFonts w:ascii="Tahoma" w:hAnsi="Tahoma" w:cs="Tahoma"/>
          <w:lang w:val="fi-FI"/>
        </w:rPr>
        <w:t xml:space="preserve">Tahun Anggaran </w:t>
      </w:r>
      <w:r w:rsidRPr="00437A75">
        <w:rPr>
          <w:rFonts w:ascii="Tahoma" w:hAnsi="Tahoma" w:cs="Tahoma"/>
          <w:lang w:val="fi-FI"/>
        </w:rPr>
        <w:t>201</w:t>
      </w:r>
      <w:r w:rsidR="000F2319">
        <w:rPr>
          <w:rFonts w:ascii="Tahoma" w:hAnsi="Tahoma" w:cs="Tahoma"/>
          <w:lang w:val="fi-FI"/>
        </w:rPr>
        <w:t>9</w:t>
      </w:r>
      <w:r w:rsidRPr="00437A75">
        <w:rPr>
          <w:rFonts w:ascii="Tahoma" w:hAnsi="Tahoma" w:cs="Tahoma"/>
          <w:lang w:val="fi-FI"/>
        </w:rPr>
        <w:t xml:space="preserve"> sebesar </w:t>
      </w:r>
      <w:proofErr w:type="spellStart"/>
      <w:r w:rsidR="00E701FB" w:rsidRPr="00437A75">
        <w:rPr>
          <w:rFonts w:ascii="Tahoma" w:hAnsi="Tahoma" w:cs="Tahoma"/>
        </w:rPr>
        <w:t>Rp</w:t>
      </w:r>
      <w:proofErr w:type="spellEnd"/>
      <w:r w:rsidR="00E701FB" w:rsidRPr="00437A75">
        <w:rPr>
          <w:rFonts w:ascii="Tahoma" w:hAnsi="Tahoma" w:cs="Tahoma"/>
        </w:rPr>
        <w:t>.</w:t>
      </w:r>
      <w:r w:rsidR="0009495F">
        <w:rPr>
          <w:rFonts w:ascii="Tahoma" w:hAnsi="Tahoma" w:cs="Tahoma"/>
          <w:lang w:val="id-ID"/>
        </w:rPr>
        <w:t>30</w:t>
      </w:r>
      <w:r w:rsidR="00B73EAB">
        <w:rPr>
          <w:rFonts w:ascii="Tahoma" w:hAnsi="Tahoma" w:cs="Tahoma"/>
          <w:lang w:val="id-ID"/>
        </w:rPr>
        <w:t>0</w:t>
      </w:r>
      <w:r w:rsidR="00E701FB" w:rsidRPr="00437A75">
        <w:rPr>
          <w:rFonts w:ascii="Tahoma" w:hAnsi="Tahoma" w:cs="Tahoma"/>
          <w:lang w:val="id-ID"/>
        </w:rPr>
        <w:t>.</w:t>
      </w:r>
      <w:r w:rsidR="00E701FB" w:rsidRPr="00437A75">
        <w:rPr>
          <w:rFonts w:ascii="Tahoma" w:hAnsi="Tahoma" w:cs="Tahoma"/>
        </w:rPr>
        <w:t>000.000,- (</w:t>
      </w:r>
      <w:proofErr w:type="spellStart"/>
      <w:r w:rsidR="0009495F">
        <w:rPr>
          <w:rFonts w:ascii="Tahoma" w:hAnsi="Tahoma" w:cs="Tahoma"/>
        </w:rPr>
        <w:t>Tiga</w:t>
      </w:r>
      <w:proofErr w:type="spellEnd"/>
      <w:r w:rsidR="0009495F">
        <w:rPr>
          <w:rFonts w:ascii="Tahoma" w:hAnsi="Tahoma" w:cs="Tahoma"/>
        </w:rPr>
        <w:t xml:space="preserve"> </w:t>
      </w:r>
      <w:proofErr w:type="spellStart"/>
      <w:r w:rsidR="0009495F">
        <w:rPr>
          <w:rFonts w:ascii="Tahoma" w:hAnsi="Tahoma" w:cs="Tahoma"/>
        </w:rPr>
        <w:t>Ratus</w:t>
      </w:r>
      <w:proofErr w:type="spellEnd"/>
      <w:r w:rsidR="0009495F">
        <w:rPr>
          <w:rFonts w:ascii="Tahoma" w:hAnsi="Tahoma" w:cs="Tahoma"/>
        </w:rPr>
        <w:t xml:space="preserve"> </w:t>
      </w:r>
      <w:proofErr w:type="spellStart"/>
      <w:r w:rsidR="0009495F">
        <w:rPr>
          <w:rFonts w:ascii="Tahoma" w:hAnsi="Tahoma" w:cs="Tahoma"/>
        </w:rPr>
        <w:t>Juta</w:t>
      </w:r>
      <w:proofErr w:type="spellEnd"/>
      <w:r w:rsidR="0009495F">
        <w:rPr>
          <w:rFonts w:ascii="Tahoma" w:hAnsi="Tahoma" w:cs="Tahoma"/>
        </w:rPr>
        <w:t xml:space="preserve"> Rupiah</w:t>
      </w:r>
      <w:r w:rsidR="00E701FB" w:rsidRPr="00437A75">
        <w:rPr>
          <w:rFonts w:ascii="Tahoma" w:hAnsi="Tahoma" w:cs="Tahoma"/>
        </w:rPr>
        <w:t>)</w:t>
      </w:r>
      <w:r w:rsidR="0001349B">
        <w:rPr>
          <w:rFonts w:ascii="Tahoma" w:hAnsi="Tahoma" w:cs="Tahoma"/>
          <w:lang w:val="id-ID"/>
        </w:rPr>
        <w:t>.</w:t>
      </w:r>
    </w:p>
    <w:p w14:paraId="1D374C8F" w14:textId="77777777" w:rsidR="005318A1" w:rsidRDefault="005318A1" w:rsidP="00F454B8">
      <w:pPr>
        <w:spacing w:line="360" w:lineRule="auto"/>
        <w:rPr>
          <w:rFonts w:ascii="Tahoma" w:hAnsi="Tahoma" w:cs="Tahoma"/>
          <w:lang w:val="fi-FI"/>
        </w:rPr>
      </w:pPr>
    </w:p>
    <w:p w14:paraId="40D2A980" w14:textId="1B9A152A" w:rsidR="00930B91" w:rsidRPr="00437A75" w:rsidRDefault="00930B91" w:rsidP="00930B91">
      <w:pPr>
        <w:spacing w:line="276" w:lineRule="auto"/>
        <w:ind w:left="5040" w:firstLine="720"/>
        <w:rPr>
          <w:rFonts w:ascii="Tahoma" w:hAnsi="Tahoma" w:cs="Tahoma"/>
          <w:lang w:val="fi-FI"/>
        </w:rPr>
      </w:pPr>
      <w:r w:rsidRPr="00437A75">
        <w:rPr>
          <w:rFonts w:ascii="Tahoma" w:hAnsi="Tahoma" w:cs="Tahoma"/>
          <w:lang w:val="fi-FI"/>
        </w:rPr>
        <w:t xml:space="preserve">Semarang,       </w:t>
      </w:r>
      <w:r>
        <w:rPr>
          <w:rFonts w:ascii="Tahoma" w:hAnsi="Tahoma" w:cs="Tahoma"/>
          <w:lang w:val="fi-FI"/>
        </w:rPr>
        <w:t>April</w:t>
      </w:r>
      <w:r w:rsidRPr="00437A75">
        <w:rPr>
          <w:rFonts w:ascii="Tahoma" w:hAnsi="Tahoma" w:cs="Tahoma"/>
          <w:lang w:val="fi-FI"/>
        </w:rPr>
        <w:t xml:space="preserve"> 201</w:t>
      </w:r>
      <w:r w:rsidR="00BB65E8">
        <w:rPr>
          <w:rFonts w:ascii="Tahoma" w:hAnsi="Tahoma" w:cs="Tahoma"/>
          <w:lang w:val="fi-FI"/>
        </w:rPr>
        <w:t>8</w:t>
      </w:r>
    </w:p>
    <w:p w14:paraId="60EC5DED" w14:textId="77777777" w:rsidR="0049404F" w:rsidRDefault="0049404F" w:rsidP="00E07772">
      <w:pPr>
        <w:spacing w:line="276" w:lineRule="auto"/>
        <w:rPr>
          <w:rFonts w:ascii="Tahoma" w:hAnsi="Tahoma" w:cs="Tahoma"/>
          <w:lang w:val="id-ID"/>
        </w:rPr>
      </w:pPr>
    </w:p>
    <w:p w14:paraId="4964F075" w14:textId="77777777" w:rsidR="00930B91" w:rsidRPr="00437A75" w:rsidRDefault="00930B91" w:rsidP="00930B91">
      <w:pPr>
        <w:spacing w:line="276" w:lineRule="auto"/>
        <w:ind w:left="3927"/>
        <w:jc w:val="center"/>
        <w:rPr>
          <w:rFonts w:ascii="Tahoma" w:hAnsi="Tahoma" w:cs="Tahoma"/>
          <w:lang w:val="sv-SE"/>
        </w:rPr>
      </w:pPr>
      <w:r w:rsidRPr="00437A75">
        <w:rPr>
          <w:rFonts w:ascii="Tahoma" w:hAnsi="Tahoma" w:cs="Tahoma"/>
          <w:lang w:val="sv-SE"/>
        </w:rPr>
        <w:t>KEPALA BIRO PEREKONOMIAN</w:t>
      </w:r>
    </w:p>
    <w:p w14:paraId="406997AA" w14:textId="77777777" w:rsidR="00930B91" w:rsidRDefault="00930B91" w:rsidP="00930B91">
      <w:pPr>
        <w:spacing w:line="276" w:lineRule="auto"/>
        <w:ind w:left="3927"/>
        <w:jc w:val="center"/>
        <w:rPr>
          <w:rFonts w:ascii="Tahoma" w:hAnsi="Tahoma" w:cs="Tahoma"/>
          <w:lang w:val="id-ID"/>
        </w:rPr>
      </w:pPr>
    </w:p>
    <w:p w14:paraId="2DEC2276" w14:textId="77777777" w:rsidR="00930B91" w:rsidRPr="00AE4964" w:rsidRDefault="00930B91" w:rsidP="00930B91">
      <w:pPr>
        <w:spacing w:line="276" w:lineRule="auto"/>
        <w:ind w:left="3927"/>
        <w:jc w:val="center"/>
        <w:rPr>
          <w:rFonts w:ascii="Tahoma" w:hAnsi="Tahoma" w:cs="Tahoma"/>
          <w:lang w:val="id-ID"/>
        </w:rPr>
      </w:pPr>
    </w:p>
    <w:p w14:paraId="56F2CA34" w14:textId="77777777" w:rsidR="00930B91" w:rsidRPr="00E00178" w:rsidRDefault="00930B91" w:rsidP="00930B91">
      <w:pPr>
        <w:spacing w:line="276" w:lineRule="auto"/>
        <w:ind w:left="3927"/>
        <w:jc w:val="center"/>
        <w:rPr>
          <w:rFonts w:ascii="Tahoma" w:hAnsi="Tahoma" w:cs="Tahoma"/>
          <w:b/>
          <w:lang w:val="id-ID"/>
        </w:rPr>
      </w:pPr>
      <w:r>
        <w:rPr>
          <w:rFonts w:ascii="Tahoma" w:hAnsi="Tahoma" w:cs="Tahoma"/>
          <w:b/>
          <w:u w:val="single"/>
          <w:lang w:val="id-ID"/>
        </w:rPr>
        <w:t>Drs.BUDIYANTO EP, M.Si</w:t>
      </w:r>
    </w:p>
    <w:p w14:paraId="3B4415B7" w14:textId="77777777" w:rsidR="00930B91" w:rsidRPr="00437A75" w:rsidRDefault="00930B91" w:rsidP="00930B91">
      <w:pPr>
        <w:spacing w:line="276" w:lineRule="auto"/>
        <w:ind w:left="3927"/>
        <w:jc w:val="center"/>
        <w:rPr>
          <w:rFonts w:ascii="Tahoma" w:hAnsi="Tahoma" w:cs="Tahoma"/>
          <w:lang w:val="sv-SE"/>
        </w:rPr>
      </w:pPr>
      <w:r>
        <w:rPr>
          <w:rFonts w:ascii="Tahoma" w:hAnsi="Tahoma" w:cs="Tahoma"/>
          <w:lang w:val="sv-SE"/>
        </w:rPr>
        <w:t>Pembina Utama Muda</w:t>
      </w:r>
    </w:p>
    <w:p w14:paraId="3E01EBBE" w14:textId="77777777" w:rsidR="00930B91" w:rsidRPr="00761F42" w:rsidRDefault="00930B91" w:rsidP="00930B91">
      <w:pPr>
        <w:spacing w:line="276" w:lineRule="auto"/>
        <w:ind w:left="3491" w:firstLine="436"/>
        <w:jc w:val="center"/>
        <w:rPr>
          <w:rFonts w:ascii="Tahoma" w:hAnsi="Tahoma" w:cs="Tahoma"/>
          <w:lang w:val="id-ID"/>
        </w:rPr>
      </w:pPr>
      <w:r>
        <w:rPr>
          <w:rFonts w:ascii="Tahoma" w:hAnsi="Tahoma" w:cs="Tahoma"/>
          <w:lang w:val="sv-SE"/>
        </w:rPr>
        <w:t>NIP.196</w:t>
      </w:r>
      <w:r>
        <w:rPr>
          <w:rFonts w:ascii="Tahoma" w:hAnsi="Tahoma" w:cs="Tahoma"/>
          <w:lang w:val="id-ID"/>
        </w:rPr>
        <w:t>11006 198703 1 003</w:t>
      </w:r>
    </w:p>
    <w:p w14:paraId="5DFED2A0" w14:textId="4B48BEF5" w:rsidR="00F454B8" w:rsidRPr="00437A75" w:rsidRDefault="00F454B8" w:rsidP="005318A1">
      <w:pPr>
        <w:ind w:left="3927"/>
        <w:jc w:val="center"/>
        <w:rPr>
          <w:rFonts w:ascii="Tahoma" w:hAnsi="Tahoma" w:cs="Tahoma"/>
          <w:lang w:val="sv-SE"/>
        </w:rPr>
      </w:pPr>
    </w:p>
    <w:sectPr w:rsidR="00F454B8" w:rsidRPr="00437A75" w:rsidSect="009E6FE6">
      <w:footerReference w:type="even" r:id="rId8"/>
      <w:footerReference w:type="default" r:id="rId9"/>
      <w:pgSz w:w="12240" w:h="20160" w:code="5"/>
      <w:pgMar w:top="1797" w:right="1248" w:bottom="3119" w:left="1870" w:header="720" w:footer="244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8153" w14:textId="77777777" w:rsidR="00A163B1" w:rsidRDefault="00A163B1" w:rsidP="00D00A59">
      <w:r>
        <w:separator/>
      </w:r>
    </w:p>
  </w:endnote>
  <w:endnote w:type="continuationSeparator" w:id="0">
    <w:p w14:paraId="01A52B4B" w14:textId="77777777" w:rsidR="00A163B1" w:rsidRDefault="00A163B1" w:rsidP="00D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1429"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483D30" w14:textId="77777777" w:rsidR="00456411" w:rsidRDefault="00456411" w:rsidP="00C57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2293"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338">
      <w:rPr>
        <w:rStyle w:val="PageNumber"/>
        <w:noProof/>
      </w:rPr>
      <w:t>4</w:t>
    </w:r>
    <w:r>
      <w:rPr>
        <w:rStyle w:val="PageNumber"/>
      </w:rPr>
      <w:fldChar w:fldCharType="end"/>
    </w:r>
  </w:p>
  <w:p w14:paraId="7C9E3A44" w14:textId="77777777" w:rsidR="00456411" w:rsidRDefault="00456411" w:rsidP="00C57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AE64" w14:textId="77777777" w:rsidR="00A163B1" w:rsidRDefault="00A163B1" w:rsidP="00D00A59">
      <w:r>
        <w:separator/>
      </w:r>
    </w:p>
  </w:footnote>
  <w:footnote w:type="continuationSeparator" w:id="0">
    <w:p w14:paraId="6240FEA5" w14:textId="77777777" w:rsidR="00A163B1" w:rsidRDefault="00A163B1" w:rsidP="00D0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E5"/>
    <w:multiLevelType w:val="hybridMultilevel"/>
    <w:tmpl w:val="7C38DA5E"/>
    <w:lvl w:ilvl="0" w:tplc="F5D21654">
      <w:start w:val="5"/>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E3748"/>
    <w:multiLevelType w:val="hybridMultilevel"/>
    <w:tmpl w:val="66D689CE"/>
    <w:lvl w:ilvl="0" w:tplc="8F5C5DC4">
      <w:start w:val="1"/>
      <w:numFmt w:val="lowerLetter"/>
      <w:lvlText w:val="%1."/>
      <w:lvlJc w:val="left"/>
      <w:pPr>
        <w:tabs>
          <w:tab w:val="num" w:pos="1800"/>
        </w:tabs>
        <w:ind w:left="1800" w:hanging="360"/>
      </w:pPr>
      <w:rPr>
        <w:rFonts w:hint="default"/>
        <w:b w:val="0"/>
      </w:rPr>
    </w:lvl>
    <w:lvl w:ilvl="1" w:tplc="04210019">
      <w:start w:val="1"/>
      <w:numFmt w:val="lowerLetter"/>
      <w:lvlText w:val="%2."/>
      <w:lvlJc w:val="left"/>
      <w:pPr>
        <w:ind w:left="0" w:hanging="360"/>
      </w:pPr>
    </w:lvl>
    <w:lvl w:ilvl="2" w:tplc="04210011">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5B06C3C"/>
    <w:multiLevelType w:val="hybridMultilevel"/>
    <w:tmpl w:val="0C4053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5FF2A86"/>
    <w:multiLevelType w:val="hybridMultilevel"/>
    <w:tmpl w:val="E11C9C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097D48"/>
    <w:multiLevelType w:val="hybridMultilevel"/>
    <w:tmpl w:val="7AA23EC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8210E1C"/>
    <w:multiLevelType w:val="hybridMultilevel"/>
    <w:tmpl w:val="06E279D8"/>
    <w:lvl w:ilvl="0" w:tplc="30745F36">
      <w:start w:val="3"/>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54751"/>
    <w:multiLevelType w:val="hybridMultilevel"/>
    <w:tmpl w:val="4BE05D4A"/>
    <w:lvl w:ilvl="0" w:tplc="ADFE6042">
      <w:start w:val="1"/>
      <w:numFmt w:val="decimal"/>
      <w:lvlText w:val="%1."/>
      <w:lvlJc w:val="left"/>
      <w:pPr>
        <w:ind w:left="1980" w:hanging="360"/>
      </w:pPr>
      <w:rPr>
        <w:rFonts w:hint="default"/>
        <w:color w:val="40404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7">
    <w:nsid w:val="14E67929"/>
    <w:multiLevelType w:val="hybridMultilevel"/>
    <w:tmpl w:val="5DA87406"/>
    <w:lvl w:ilvl="0" w:tplc="942A794A">
      <w:start w:val="1"/>
      <w:numFmt w:val="decimal"/>
      <w:lvlText w:val="%1."/>
      <w:lvlJc w:val="left"/>
      <w:pPr>
        <w:tabs>
          <w:tab w:val="num" w:pos="1080"/>
        </w:tabs>
        <w:ind w:left="1080" w:hanging="360"/>
      </w:pPr>
      <w:rPr>
        <w:rFonts w:hint="default"/>
        <w:color w:val="auto"/>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19">
      <w:start w:val="1"/>
      <w:numFmt w:val="lowerLetter"/>
      <w:lvlText w:val="%4."/>
      <w:lvlJc w:val="left"/>
      <w:pPr>
        <w:tabs>
          <w:tab w:val="num" w:pos="1620"/>
        </w:tabs>
        <w:ind w:left="1620" w:hanging="360"/>
      </w:pPr>
      <w:rPr>
        <w:rFonts w:hint="default"/>
      </w:rPr>
    </w:lvl>
    <w:lvl w:ilvl="4" w:tplc="04210011">
      <w:start w:val="1"/>
      <w:numFmt w:val="decimal"/>
      <w:lvlText w:val="%5)"/>
      <w:lvlJc w:val="left"/>
      <w:pPr>
        <w:tabs>
          <w:tab w:val="num" w:pos="2340"/>
        </w:tabs>
        <w:ind w:left="2340" w:hanging="360"/>
      </w:pPr>
      <w:rPr>
        <w:rFonts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16D06FC7"/>
    <w:multiLevelType w:val="hybridMultilevel"/>
    <w:tmpl w:val="79983CA8"/>
    <w:lvl w:ilvl="0" w:tplc="5E9AA43E">
      <w:start w:val="1"/>
      <w:numFmt w:val="decimal"/>
      <w:lvlText w:val="%1."/>
      <w:lvlJc w:val="left"/>
      <w:pPr>
        <w:tabs>
          <w:tab w:val="num" w:pos="1440"/>
        </w:tabs>
        <w:ind w:left="1440" w:hanging="360"/>
      </w:pPr>
      <w:rPr>
        <w:rFonts w:ascii="Tahoma" w:eastAsia="Times New Roman" w:hAnsi="Tahoma" w:cs="Tahoma"/>
      </w:rPr>
    </w:lvl>
    <w:lvl w:ilvl="1" w:tplc="04090019">
      <w:start w:val="1"/>
      <w:numFmt w:val="lowerLetter"/>
      <w:lvlText w:val="%2."/>
      <w:lvlJc w:val="left"/>
      <w:pPr>
        <w:tabs>
          <w:tab w:val="num" w:pos="1800"/>
        </w:tabs>
        <w:ind w:left="1800" w:hanging="360"/>
      </w:pPr>
      <w:rPr>
        <w:rFonts w:hint="default"/>
      </w:rPr>
    </w:lvl>
    <w:lvl w:ilvl="2" w:tplc="CDE44ABE">
      <w:start w:val="1"/>
      <w:numFmt w:val="decimal"/>
      <w:lvlText w:val="%3."/>
      <w:lvlJc w:val="left"/>
      <w:pPr>
        <w:tabs>
          <w:tab w:val="num" w:pos="2700"/>
        </w:tabs>
        <w:ind w:left="2700" w:hanging="360"/>
      </w:pPr>
      <w:rPr>
        <w:rFonts w:hint="default"/>
      </w:rPr>
    </w:lvl>
    <w:lvl w:ilvl="3" w:tplc="8F5C5DC4">
      <w:start w:val="1"/>
      <w:numFmt w:val="lowerLetter"/>
      <w:lvlText w:val="%4."/>
      <w:lvlJc w:val="left"/>
      <w:pPr>
        <w:tabs>
          <w:tab w:val="num" w:pos="3240"/>
        </w:tabs>
        <w:ind w:left="3240" w:hanging="360"/>
      </w:pPr>
      <w:rPr>
        <w:rFonts w:hint="default"/>
        <w:b w:val="0"/>
      </w:rPr>
    </w:lvl>
    <w:lvl w:ilvl="4" w:tplc="45A43AF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C84A68"/>
    <w:multiLevelType w:val="hybridMultilevel"/>
    <w:tmpl w:val="62B425CA"/>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0">
    <w:nsid w:val="1A8E7F8A"/>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nsid w:val="1E3C0DF6"/>
    <w:multiLevelType w:val="hybridMultilevel"/>
    <w:tmpl w:val="8DC40978"/>
    <w:lvl w:ilvl="0" w:tplc="5F328AE0">
      <w:start w:val="6"/>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461B89"/>
    <w:multiLevelType w:val="hybridMultilevel"/>
    <w:tmpl w:val="3F6C892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37F73CE"/>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50746C8"/>
    <w:multiLevelType w:val="hybridMultilevel"/>
    <w:tmpl w:val="30082AC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14012C"/>
    <w:multiLevelType w:val="hybridMultilevel"/>
    <w:tmpl w:val="3EDE3D1C"/>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6">
    <w:nsid w:val="26926C9E"/>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7">
    <w:nsid w:val="2D913D0F"/>
    <w:multiLevelType w:val="hybridMultilevel"/>
    <w:tmpl w:val="E96C74F4"/>
    <w:lvl w:ilvl="0" w:tplc="303025A4">
      <w:start w:val="1"/>
      <w:numFmt w:val="upperRoman"/>
      <w:lvlText w:val="%1."/>
      <w:lvlJc w:val="left"/>
      <w:pPr>
        <w:tabs>
          <w:tab w:val="num" w:pos="360"/>
        </w:tabs>
        <w:ind w:left="360" w:hanging="360"/>
      </w:pPr>
      <w:rPr>
        <w:rFonts w:ascii="Tahoma" w:eastAsia="Times New Roman" w:hAnsi="Tahoma" w:cs="Tahoma"/>
        <w:b/>
      </w:rPr>
    </w:lvl>
    <w:lvl w:ilvl="1" w:tplc="0E6C8958">
      <w:start w:val="1"/>
      <w:numFmt w:val="upperLetter"/>
      <w:lvlText w:val="%2."/>
      <w:lvlJc w:val="left"/>
      <w:pPr>
        <w:tabs>
          <w:tab w:val="num" w:pos="1440"/>
        </w:tabs>
        <w:ind w:left="144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1084176"/>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DEE0CC3"/>
    <w:multiLevelType w:val="hybridMultilevel"/>
    <w:tmpl w:val="B136117E"/>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3DFD47B7"/>
    <w:multiLevelType w:val="hybridMultilevel"/>
    <w:tmpl w:val="F76A3EDE"/>
    <w:lvl w:ilvl="0" w:tplc="45A43AF6">
      <w:start w:val="1"/>
      <w:numFmt w:val="decimal"/>
      <w:lvlText w:val="%1)"/>
      <w:lvlJc w:val="left"/>
      <w:pPr>
        <w:ind w:left="36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AA17FD"/>
    <w:multiLevelType w:val="hybridMultilevel"/>
    <w:tmpl w:val="E340A20E"/>
    <w:lvl w:ilvl="0" w:tplc="2DBCF960">
      <w:start w:val="7"/>
      <w:numFmt w:val="decimal"/>
      <w:lvlText w:val="%1."/>
      <w:lvlJc w:val="left"/>
      <w:pPr>
        <w:ind w:left="16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344591"/>
    <w:multiLevelType w:val="hybridMultilevel"/>
    <w:tmpl w:val="10BAF32E"/>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A330E9"/>
    <w:multiLevelType w:val="hybridMultilevel"/>
    <w:tmpl w:val="A55076C8"/>
    <w:lvl w:ilvl="0" w:tplc="CDE44ABE">
      <w:start w:val="1"/>
      <w:numFmt w:val="decimal"/>
      <w:lvlText w:val="%1."/>
      <w:lvlJc w:val="left"/>
      <w:pPr>
        <w:tabs>
          <w:tab w:val="num" w:pos="810"/>
        </w:tabs>
        <w:ind w:left="810" w:hanging="360"/>
      </w:pPr>
      <w:rPr>
        <w:rFonts w:hint="default"/>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0B">
      <w:start w:val="1"/>
      <w:numFmt w:val="bullet"/>
      <w:lvlText w:val=""/>
      <w:lvlJc w:val="left"/>
      <w:pPr>
        <w:tabs>
          <w:tab w:val="num" w:pos="1620"/>
        </w:tabs>
        <w:ind w:left="1620" w:hanging="360"/>
      </w:pPr>
      <w:rPr>
        <w:rFonts w:ascii="Wingdings" w:hAnsi="Wingdings" w:hint="default"/>
      </w:rPr>
    </w:lvl>
    <w:lvl w:ilvl="4" w:tplc="5C70A804">
      <w:start w:val="1"/>
      <w:numFmt w:val="bullet"/>
      <w:lvlText w:val=""/>
      <w:lvlJc w:val="left"/>
      <w:pPr>
        <w:tabs>
          <w:tab w:val="num" w:pos="2340"/>
        </w:tabs>
        <w:ind w:left="2340" w:hanging="360"/>
      </w:pPr>
      <w:rPr>
        <w:rFonts w:ascii="Symbol" w:hAnsi="Symbol"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4B425DAC"/>
    <w:multiLevelType w:val="hybridMultilevel"/>
    <w:tmpl w:val="9ADEC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20FC5"/>
    <w:multiLevelType w:val="hybridMultilevel"/>
    <w:tmpl w:val="44607446"/>
    <w:lvl w:ilvl="0" w:tplc="7DD0FEF6">
      <w:start w:val="7"/>
      <w:numFmt w:val="decimal"/>
      <w:lvlText w:val="%1."/>
      <w:lvlJc w:val="left"/>
      <w:pPr>
        <w:ind w:left="12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0C60AB"/>
    <w:multiLevelType w:val="hybridMultilevel"/>
    <w:tmpl w:val="9042AAF4"/>
    <w:lvl w:ilvl="0" w:tplc="7DD0FEF6">
      <w:start w:val="7"/>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990241A"/>
    <w:multiLevelType w:val="hybridMultilevel"/>
    <w:tmpl w:val="C6AEB4C0"/>
    <w:lvl w:ilvl="0" w:tplc="217C1BF4">
      <w:start w:val="2"/>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960229"/>
    <w:multiLevelType w:val="hybridMultilevel"/>
    <w:tmpl w:val="7AA23EC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D030A5A"/>
    <w:multiLevelType w:val="hybridMultilevel"/>
    <w:tmpl w:val="A302F300"/>
    <w:lvl w:ilvl="0" w:tplc="8F5C5DC4">
      <w:start w:val="1"/>
      <w:numFmt w:val="lowerLetter"/>
      <w:lvlText w:val="%1."/>
      <w:lvlJc w:val="left"/>
      <w:pPr>
        <w:tabs>
          <w:tab w:val="num" w:pos="1440"/>
        </w:tabs>
        <w:ind w:left="1440" w:hanging="360"/>
      </w:pPr>
      <w:rPr>
        <w:rFonts w:hint="default"/>
        <w:b w:val="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30">
    <w:nsid w:val="5E146F9C"/>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5D52"/>
    <w:multiLevelType w:val="hybridMultilevel"/>
    <w:tmpl w:val="A8C2BC94"/>
    <w:lvl w:ilvl="0" w:tplc="D9680728">
      <w:start w:val="2"/>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9A0DE0"/>
    <w:multiLevelType w:val="hybridMultilevel"/>
    <w:tmpl w:val="7AA23EC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665C1C1E"/>
    <w:multiLevelType w:val="hybridMultilevel"/>
    <w:tmpl w:val="B2864D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6C900A2"/>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29F8"/>
    <w:multiLevelType w:val="hybridMultilevel"/>
    <w:tmpl w:val="FB6AA5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92463CE"/>
    <w:multiLevelType w:val="hybridMultilevel"/>
    <w:tmpl w:val="361E95CA"/>
    <w:lvl w:ilvl="0" w:tplc="8F5C5DC4">
      <w:start w:val="1"/>
      <w:numFmt w:val="lowerLetter"/>
      <w:lvlText w:val="%1."/>
      <w:lvlJc w:val="left"/>
      <w:pPr>
        <w:tabs>
          <w:tab w:val="num" w:pos="3240"/>
        </w:tabs>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600E3"/>
    <w:multiLevelType w:val="hybridMultilevel"/>
    <w:tmpl w:val="7AA23EC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nsid w:val="6D65020F"/>
    <w:multiLevelType w:val="hybridMultilevel"/>
    <w:tmpl w:val="180846D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5F21FC4"/>
    <w:multiLevelType w:val="hybridMultilevel"/>
    <w:tmpl w:val="914CA062"/>
    <w:lvl w:ilvl="0" w:tplc="D01414A2">
      <w:start w:val="6"/>
      <w:numFmt w:val="upperLetter"/>
      <w:lvlText w:val="%1."/>
      <w:lvlJc w:val="left"/>
      <w:pPr>
        <w:tabs>
          <w:tab w:val="num" w:pos="1440"/>
        </w:tabs>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CA43F0"/>
    <w:multiLevelType w:val="hybridMultilevel"/>
    <w:tmpl w:val="01FC8174"/>
    <w:lvl w:ilvl="0" w:tplc="A44A338A">
      <w:start w:val="4"/>
      <w:numFmt w:val="decimal"/>
      <w:lvlText w:val="%1."/>
      <w:lvlJc w:val="left"/>
      <w:pPr>
        <w:ind w:left="16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DE1150"/>
    <w:multiLevelType w:val="hybridMultilevel"/>
    <w:tmpl w:val="1DE0898E"/>
    <w:lvl w:ilvl="0" w:tplc="B1ACA90C">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7"/>
  </w:num>
  <w:num w:numId="3">
    <w:abstractNumId w:val="23"/>
  </w:num>
  <w:num w:numId="4">
    <w:abstractNumId w:val="8"/>
  </w:num>
  <w:num w:numId="5">
    <w:abstractNumId w:val="7"/>
  </w:num>
  <w:num w:numId="6">
    <w:abstractNumId w:val="1"/>
  </w:num>
  <w:num w:numId="7">
    <w:abstractNumId w:val="10"/>
  </w:num>
  <w:num w:numId="8">
    <w:abstractNumId w:val="16"/>
  </w:num>
  <w:num w:numId="9">
    <w:abstractNumId w:val="36"/>
  </w:num>
  <w:num w:numId="10">
    <w:abstractNumId w:val="34"/>
  </w:num>
  <w:num w:numId="11">
    <w:abstractNumId w:val="39"/>
  </w:num>
  <w:num w:numId="12">
    <w:abstractNumId w:val="14"/>
  </w:num>
  <w:num w:numId="13">
    <w:abstractNumId w:val="9"/>
  </w:num>
  <w:num w:numId="14">
    <w:abstractNumId w:val="33"/>
  </w:num>
  <w:num w:numId="15">
    <w:abstractNumId w:val="31"/>
  </w:num>
  <w:num w:numId="16">
    <w:abstractNumId w:val="5"/>
  </w:num>
  <w:num w:numId="17">
    <w:abstractNumId w:val="19"/>
  </w:num>
  <w:num w:numId="18">
    <w:abstractNumId w:val="40"/>
  </w:num>
  <w:num w:numId="19">
    <w:abstractNumId w:val="0"/>
  </w:num>
  <w:num w:numId="20">
    <w:abstractNumId w:val="29"/>
  </w:num>
  <w:num w:numId="21">
    <w:abstractNumId w:val="11"/>
  </w:num>
  <w:num w:numId="22">
    <w:abstractNumId w:val="21"/>
  </w:num>
  <w:num w:numId="23">
    <w:abstractNumId w:val="41"/>
  </w:num>
  <w:num w:numId="24">
    <w:abstractNumId w:val="25"/>
  </w:num>
  <w:num w:numId="25">
    <w:abstractNumId w:val="26"/>
  </w:num>
  <w:num w:numId="26">
    <w:abstractNumId w:val="15"/>
  </w:num>
  <w:num w:numId="27">
    <w:abstractNumId w:val="12"/>
  </w:num>
  <w:num w:numId="28">
    <w:abstractNumId w:val="18"/>
  </w:num>
  <w:num w:numId="29">
    <w:abstractNumId w:val="13"/>
  </w:num>
  <w:num w:numId="30">
    <w:abstractNumId w:val="38"/>
  </w:num>
  <w:num w:numId="31">
    <w:abstractNumId w:val="22"/>
  </w:num>
  <w:num w:numId="32">
    <w:abstractNumId w:val="2"/>
  </w:num>
  <w:num w:numId="33">
    <w:abstractNumId w:val="37"/>
  </w:num>
  <w:num w:numId="34">
    <w:abstractNumId w:val="35"/>
  </w:num>
  <w:num w:numId="35">
    <w:abstractNumId w:val="20"/>
  </w:num>
  <w:num w:numId="36">
    <w:abstractNumId w:val="30"/>
  </w:num>
  <w:num w:numId="37">
    <w:abstractNumId w:val="3"/>
  </w:num>
  <w:num w:numId="38">
    <w:abstractNumId w:val="24"/>
  </w:num>
  <w:num w:numId="39">
    <w:abstractNumId w:val="4"/>
  </w:num>
  <w:num w:numId="40">
    <w:abstractNumId w:val="32"/>
  </w:num>
  <w:num w:numId="41">
    <w:abstractNumId w:val="28"/>
  </w:num>
  <w:num w:numId="4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B8"/>
    <w:rsid w:val="000061D9"/>
    <w:rsid w:val="0001349B"/>
    <w:rsid w:val="00014383"/>
    <w:rsid w:val="00015A13"/>
    <w:rsid w:val="00016179"/>
    <w:rsid w:val="00020925"/>
    <w:rsid w:val="0002445E"/>
    <w:rsid w:val="0002500A"/>
    <w:rsid w:val="00025311"/>
    <w:rsid w:val="00034F29"/>
    <w:rsid w:val="0003526D"/>
    <w:rsid w:val="00035C1A"/>
    <w:rsid w:val="000367BC"/>
    <w:rsid w:val="00037793"/>
    <w:rsid w:val="000430DD"/>
    <w:rsid w:val="00044231"/>
    <w:rsid w:val="000475B1"/>
    <w:rsid w:val="000524A8"/>
    <w:rsid w:val="00053824"/>
    <w:rsid w:val="000556E8"/>
    <w:rsid w:val="00060EA2"/>
    <w:rsid w:val="000627E7"/>
    <w:rsid w:val="00064014"/>
    <w:rsid w:val="00070099"/>
    <w:rsid w:val="00070773"/>
    <w:rsid w:val="00070D38"/>
    <w:rsid w:val="00071A96"/>
    <w:rsid w:val="00072673"/>
    <w:rsid w:val="00072CD1"/>
    <w:rsid w:val="000736FF"/>
    <w:rsid w:val="00073ED6"/>
    <w:rsid w:val="00074650"/>
    <w:rsid w:val="000777E2"/>
    <w:rsid w:val="000820D2"/>
    <w:rsid w:val="00082555"/>
    <w:rsid w:val="000856B1"/>
    <w:rsid w:val="00087608"/>
    <w:rsid w:val="0008781E"/>
    <w:rsid w:val="00092390"/>
    <w:rsid w:val="00092478"/>
    <w:rsid w:val="000941A9"/>
    <w:rsid w:val="00094507"/>
    <w:rsid w:val="0009495F"/>
    <w:rsid w:val="000951F8"/>
    <w:rsid w:val="000A21E0"/>
    <w:rsid w:val="000B5460"/>
    <w:rsid w:val="000B6161"/>
    <w:rsid w:val="000B6610"/>
    <w:rsid w:val="000C12C2"/>
    <w:rsid w:val="000C59C7"/>
    <w:rsid w:val="000C5EB5"/>
    <w:rsid w:val="000D1E4B"/>
    <w:rsid w:val="000D4FF4"/>
    <w:rsid w:val="000D5A3C"/>
    <w:rsid w:val="000E13F7"/>
    <w:rsid w:val="000E7F7A"/>
    <w:rsid w:val="000F08A8"/>
    <w:rsid w:val="000F2319"/>
    <w:rsid w:val="000F4783"/>
    <w:rsid w:val="001000B7"/>
    <w:rsid w:val="00104AA2"/>
    <w:rsid w:val="00107CD8"/>
    <w:rsid w:val="0011055A"/>
    <w:rsid w:val="00112EBA"/>
    <w:rsid w:val="00116577"/>
    <w:rsid w:val="00116892"/>
    <w:rsid w:val="00116C06"/>
    <w:rsid w:val="00116C96"/>
    <w:rsid w:val="0013148D"/>
    <w:rsid w:val="00133A71"/>
    <w:rsid w:val="001353B8"/>
    <w:rsid w:val="00135E50"/>
    <w:rsid w:val="00146E65"/>
    <w:rsid w:val="00147072"/>
    <w:rsid w:val="00151338"/>
    <w:rsid w:val="00151E9B"/>
    <w:rsid w:val="001535C5"/>
    <w:rsid w:val="00155E9D"/>
    <w:rsid w:val="00161A07"/>
    <w:rsid w:val="0017649B"/>
    <w:rsid w:val="00183729"/>
    <w:rsid w:val="00184E5B"/>
    <w:rsid w:val="00185F52"/>
    <w:rsid w:val="00190346"/>
    <w:rsid w:val="0019090F"/>
    <w:rsid w:val="001930DD"/>
    <w:rsid w:val="0019376F"/>
    <w:rsid w:val="001965F6"/>
    <w:rsid w:val="00196994"/>
    <w:rsid w:val="00197239"/>
    <w:rsid w:val="001A3ED6"/>
    <w:rsid w:val="001A5084"/>
    <w:rsid w:val="001A6B72"/>
    <w:rsid w:val="001A76FE"/>
    <w:rsid w:val="001B0946"/>
    <w:rsid w:val="001B31AD"/>
    <w:rsid w:val="001B3E3C"/>
    <w:rsid w:val="001B7C49"/>
    <w:rsid w:val="001C4863"/>
    <w:rsid w:val="001C7188"/>
    <w:rsid w:val="001D5ADF"/>
    <w:rsid w:val="001E0FC0"/>
    <w:rsid w:val="001E110A"/>
    <w:rsid w:val="001E1D04"/>
    <w:rsid w:val="001E38F8"/>
    <w:rsid w:val="001E6903"/>
    <w:rsid w:val="001E76B9"/>
    <w:rsid w:val="001F0BCF"/>
    <w:rsid w:val="001F0CA1"/>
    <w:rsid w:val="001F0CF0"/>
    <w:rsid w:val="001F71E9"/>
    <w:rsid w:val="001F73A4"/>
    <w:rsid w:val="0020119A"/>
    <w:rsid w:val="0020300C"/>
    <w:rsid w:val="002039EB"/>
    <w:rsid w:val="00205CCC"/>
    <w:rsid w:val="00210453"/>
    <w:rsid w:val="002106B7"/>
    <w:rsid w:val="00212888"/>
    <w:rsid w:val="0021340A"/>
    <w:rsid w:val="002163E8"/>
    <w:rsid w:val="00224A0E"/>
    <w:rsid w:val="0023006C"/>
    <w:rsid w:val="0023247F"/>
    <w:rsid w:val="00235965"/>
    <w:rsid w:val="00236871"/>
    <w:rsid w:val="00237865"/>
    <w:rsid w:val="00241363"/>
    <w:rsid w:val="002413D8"/>
    <w:rsid w:val="002439EB"/>
    <w:rsid w:val="002455CF"/>
    <w:rsid w:val="00250B58"/>
    <w:rsid w:val="0025342A"/>
    <w:rsid w:val="00253C98"/>
    <w:rsid w:val="00254C42"/>
    <w:rsid w:val="00254F58"/>
    <w:rsid w:val="0025555C"/>
    <w:rsid w:val="002556B3"/>
    <w:rsid w:val="002611AB"/>
    <w:rsid w:val="00262224"/>
    <w:rsid w:val="00263432"/>
    <w:rsid w:val="0026383B"/>
    <w:rsid w:val="00263D96"/>
    <w:rsid w:val="00267085"/>
    <w:rsid w:val="002670D2"/>
    <w:rsid w:val="00272A7F"/>
    <w:rsid w:val="00273159"/>
    <w:rsid w:val="00274D3F"/>
    <w:rsid w:val="00276E54"/>
    <w:rsid w:val="00277623"/>
    <w:rsid w:val="00282278"/>
    <w:rsid w:val="00284E56"/>
    <w:rsid w:val="002864C0"/>
    <w:rsid w:val="002875C3"/>
    <w:rsid w:val="00287B11"/>
    <w:rsid w:val="00293627"/>
    <w:rsid w:val="00295AA3"/>
    <w:rsid w:val="002962B3"/>
    <w:rsid w:val="00297633"/>
    <w:rsid w:val="002A1976"/>
    <w:rsid w:val="002A5CB9"/>
    <w:rsid w:val="002A75E8"/>
    <w:rsid w:val="002A798C"/>
    <w:rsid w:val="002B4699"/>
    <w:rsid w:val="002B5F63"/>
    <w:rsid w:val="002B7455"/>
    <w:rsid w:val="002B7460"/>
    <w:rsid w:val="002B7735"/>
    <w:rsid w:val="002B7A84"/>
    <w:rsid w:val="002B7C8D"/>
    <w:rsid w:val="002C2EE3"/>
    <w:rsid w:val="002C51BC"/>
    <w:rsid w:val="002C5971"/>
    <w:rsid w:val="002C7741"/>
    <w:rsid w:val="002D35B2"/>
    <w:rsid w:val="002D40F4"/>
    <w:rsid w:val="002D5DA8"/>
    <w:rsid w:val="002D5EDB"/>
    <w:rsid w:val="002E2DB4"/>
    <w:rsid w:val="002E315A"/>
    <w:rsid w:val="002E3CCB"/>
    <w:rsid w:val="002E5636"/>
    <w:rsid w:val="002E72C7"/>
    <w:rsid w:val="002E7BB6"/>
    <w:rsid w:val="002F1046"/>
    <w:rsid w:val="003001D5"/>
    <w:rsid w:val="00300602"/>
    <w:rsid w:val="00303F1C"/>
    <w:rsid w:val="0030482E"/>
    <w:rsid w:val="00306663"/>
    <w:rsid w:val="003108FD"/>
    <w:rsid w:val="0031466C"/>
    <w:rsid w:val="003223BD"/>
    <w:rsid w:val="00325603"/>
    <w:rsid w:val="00326E09"/>
    <w:rsid w:val="00327217"/>
    <w:rsid w:val="00330E12"/>
    <w:rsid w:val="00334C36"/>
    <w:rsid w:val="00335525"/>
    <w:rsid w:val="0035586D"/>
    <w:rsid w:val="003572A5"/>
    <w:rsid w:val="00357B26"/>
    <w:rsid w:val="003609AA"/>
    <w:rsid w:val="0036269D"/>
    <w:rsid w:val="00364FA5"/>
    <w:rsid w:val="00365E4D"/>
    <w:rsid w:val="0036720A"/>
    <w:rsid w:val="00370E0F"/>
    <w:rsid w:val="00374734"/>
    <w:rsid w:val="0037494E"/>
    <w:rsid w:val="00381030"/>
    <w:rsid w:val="003852DB"/>
    <w:rsid w:val="00385C87"/>
    <w:rsid w:val="00387CFC"/>
    <w:rsid w:val="0039255F"/>
    <w:rsid w:val="0039575F"/>
    <w:rsid w:val="00396E92"/>
    <w:rsid w:val="003A03EF"/>
    <w:rsid w:val="003A07B2"/>
    <w:rsid w:val="003A49AA"/>
    <w:rsid w:val="003A6118"/>
    <w:rsid w:val="003B1BB0"/>
    <w:rsid w:val="003C56A9"/>
    <w:rsid w:val="003C6BF8"/>
    <w:rsid w:val="003C6C86"/>
    <w:rsid w:val="003C78C6"/>
    <w:rsid w:val="003C7F12"/>
    <w:rsid w:val="003D4A9B"/>
    <w:rsid w:val="003D677A"/>
    <w:rsid w:val="003D777D"/>
    <w:rsid w:val="003E245A"/>
    <w:rsid w:val="003E2714"/>
    <w:rsid w:val="003E5783"/>
    <w:rsid w:val="003E6E8A"/>
    <w:rsid w:val="003E72B6"/>
    <w:rsid w:val="003F4E3C"/>
    <w:rsid w:val="004063F7"/>
    <w:rsid w:val="00407C63"/>
    <w:rsid w:val="00413ECC"/>
    <w:rsid w:val="00417E52"/>
    <w:rsid w:val="00421859"/>
    <w:rsid w:val="0042185D"/>
    <w:rsid w:val="00424660"/>
    <w:rsid w:val="00424D68"/>
    <w:rsid w:val="00425572"/>
    <w:rsid w:val="00427D6B"/>
    <w:rsid w:val="004333CD"/>
    <w:rsid w:val="004357F4"/>
    <w:rsid w:val="004363D9"/>
    <w:rsid w:val="00436741"/>
    <w:rsid w:val="00437A75"/>
    <w:rsid w:val="004410B7"/>
    <w:rsid w:val="00445714"/>
    <w:rsid w:val="00446296"/>
    <w:rsid w:val="004475E6"/>
    <w:rsid w:val="00447F67"/>
    <w:rsid w:val="004541D0"/>
    <w:rsid w:val="00456411"/>
    <w:rsid w:val="00457965"/>
    <w:rsid w:val="00457CAA"/>
    <w:rsid w:val="00464A3C"/>
    <w:rsid w:val="004667E2"/>
    <w:rsid w:val="004701ED"/>
    <w:rsid w:val="00474B70"/>
    <w:rsid w:val="00475225"/>
    <w:rsid w:val="00476738"/>
    <w:rsid w:val="004816FB"/>
    <w:rsid w:val="00481B81"/>
    <w:rsid w:val="00486CCE"/>
    <w:rsid w:val="00487502"/>
    <w:rsid w:val="004937B9"/>
    <w:rsid w:val="0049404F"/>
    <w:rsid w:val="00494AFC"/>
    <w:rsid w:val="00495452"/>
    <w:rsid w:val="004959FD"/>
    <w:rsid w:val="00496A35"/>
    <w:rsid w:val="00497EF9"/>
    <w:rsid w:val="004A2F53"/>
    <w:rsid w:val="004A3696"/>
    <w:rsid w:val="004A498E"/>
    <w:rsid w:val="004A5942"/>
    <w:rsid w:val="004A7901"/>
    <w:rsid w:val="004B07BA"/>
    <w:rsid w:val="004B2135"/>
    <w:rsid w:val="004C0119"/>
    <w:rsid w:val="004C065D"/>
    <w:rsid w:val="004C2B7A"/>
    <w:rsid w:val="004C2F0F"/>
    <w:rsid w:val="004C3075"/>
    <w:rsid w:val="004C3D17"/>
    <w:rsid w:val="004C6EEC"/>
    <w:rsid w:val="004D0877"/>
    <w:rsid w:val="004D378C"/>
    <w:rsid w:val="004D3F5B"/>
    <w:rsid w:val="004E075D"/>
    <w:rsid w:val="004E1101"/>
    <w:rsid w:val="004E31F7"/>
    <w:rsid w:val="004F130B"/>
    <w:rsid w:val="004F130D"/>
    <w:rsid w:val="004F2544"/>
    <w:rsid w:val="004F4735"/>
    <w:rsid w:val="00500849"/>
    <w:rsid w:val="005009FB"/>
    <w:rsid w:val="00500EE8"/>
    <w:rsid w:val="00501A2E"/>
    <w:rsid w:val="0050239E"/>
    <w:rsid w:val="00502D23"/>
    <w:rsid w:val="00503B62"/>
    <w:rsid w:val="00510ACA"/>
    <w:rsid w:val="00510C70"/>
    <w:rsid w:val="005134BD"/>
    <w:rsid w:val="00514274"/>
    <w:rsid w:val="00521727"/>
    <w:rsid w:val="00530816"/>
    <w:rsid w:val="005316C0"/>
    <w:rsid w:val="005318A1"/>
    <w:rsid w:val="00531FEB"/>
    <w:rsid w:val="00532D74"/>
    <w:rsid w:val="00534E2F"/>
    <w:rsid w:val="00535D8D"/>
    <w:rsid w:val="00536676"/>
    <w:rsid w:val="00537D80"/>
    <w:rsid w:val="00543BEF"/>
    <w:rsid w:val="00544FF3"/>
    <w:rsid w:val="00545708"/>
    <w:rsid w:val="00545E8F"/>
    <w:rsid w:val="00547244"/>
    <w:rsid w:val="005519D9"/>
    <w:rsid w:val="00553684"/>
    <w:rsid w:val="00554622"/>
    <w:rsid w:val="0055535B"/>
    <w:rsid w:val="00555A68"/>
    <w:rsid w:val="0055717B"/>
    <w:rsid w:val="00562614"/>
    <w:rsid w:val="00567D24"/>
    <w:rsid w:val="005700DB"/>
    <w:rsid w:val="00575494"/>
    <w:rsid w:val="00575EBC"/>
    <w:rsid w:val="0057737E"/>
    <w:rsid w:val="005808F9"/>
    <w:rsid w:val="005809A2"/>
    <w:rsid w:val="00580BDF"/>
    <w:rsid w:val="0058222F"/>
    <w:rsid w:val="00593B1F"/>
    <w:rsid w:val="00594F25"/>
    <w:rsid w:val="00596D77"/>
    <w:rsid w:val="005A46EA"/>
    <w:rsid w:val="005A5FC8"/>
    <w:rsid w:val="005A6C75"/>
    <w:rsid w:val="005B1828"/>
    <w:rsid w:val="005B2179"/>
    <w:rsid w:val="005B4B47"/>
    <w:rsid w:val="005B6186"/>
    <w:rsid w:val="005B6AB4"/>
    <w:rsid w:val="005B7907"/>
    <w:rsid w:val="005C19BF"/>
    <w:rsid w:val="005C272A"/>
    <w:rsid w:val="005C378A"/>
    <w:rsid w:val="005C46C2"/>
    <w:rsid w:val="005C78D8"/>
    <w:rsid w:val="005D0A45"/>
    <w:rsid w:val="005D356C"/>
    <w:rsid w:val="005D6203"/>
    <w:rsid w:val="005D6A8E"/>
    <w:rsid w:val="005E6638"/>
    <w:rsid w:val="005E6950"/>
    <w:rsid w:val="005F4B0B"/>
    <w:rsid w:val="00605CEE"/>
    <w:rsid w:val="00607AE7"/>
    <w:rsid w:val="0061020E"/>
    <w:rsid w:val="00610F20"/>
    <w:rsid w:val="00610F5D"/>
    <w:rsid w:val="0061434D"/>
    <w:rsid w:val="00614E82"/>
    <w:rsid w:val="006154D8"/>
    <w:rsid w:val="00623CF2"/>
    <w:rsid w:val="006268C3"/>
    <w:rsid w:val="006278E3"/>
    <w:rsid w:val="006306C6"/>
    <w:rsid w:val="006326D8"/>
    <w:rsid w:val="00633C7C"/>
    <w:rsid w:val="00640B60"/>
    <w:rsid w:val="0064364F"/>
    <w:rsid w:val="00646704"/>
    <w:rsid w:val="00651E76"/>
    <w:rsid w:val="0065664B"/>
    <w:rsid w:val="00667BA3"/>
    <w:rsid w:val="00671A8D"/>
    <w:rsid w:val="00673211"/>
    <w:rsid w:val="006736EC"/>
    <w:rsid w:val="00680AC7"/>
    <w:rsid w:val="00683B03"/>
    <w:rsid w:val="00684D2D"/>
    <w:rsid w:val="0068669E"/>
    <w:rsid w:val="00687E02"/>
    <w:rsid w:val="00694AB7"/>
    <w:rsid w:val="006954CB"/>
    <w:rsid w:val="006A0765"/>
    <w:rsid w:val="006A5808"/>
    <w:rsid w:val="006B128E"/>
    <w:rsid w:val="006B31F8"/>
    <w:rsid w:val="006B4AD3"/>
    <w:rsid w:val="006B50C2"/>
    <w:rsid w:val="006B59EA"/>
    <w:rsid w:val="006B5C7F"/>
    <w:rsid w:val="006C0BEA"/>
    <w:rsid w:val="006C28D5"/>
    <w:rsid w:val="006C4898"/>
    <w:rsid w:val="006C5112"/>
    <w:rsid w:val="006C53ED"/>
    <w:rsid w:val="006C7777"/>
    <w:rsid w:val="006C7BEE"/>
    <w:rsid w:val="006D44E4"/>
    <w:rsid w:val="006D472C"/>
    <w:rsid w:val="006D4EA1"/>
    <w:rsid w:val="006E5602"/>
    <w:rsid w:val="006E797C"/>
    <w:rsid w:val="006F2807"/>
    <w:rsid w:val="006F288F"/>
    <w:rsid w:val="006F2F82"/>
    <w:rsid w:val="006F76F7"/>
    <w:rsid w:val="007024CD"/>
    <w:rsid w:val="007058C3"/>
    <w:rsid w:val="00705A29"/>
    <w:rsid w:val="00706378"/>
    <w:rsid w:val="00706D29"/>
    <w:rsid w:val="00714E5F"/>
    <w:rsid w:val="00715AE7"/>
    <w:rsid w:val="0072311B"/>
    <w:rsid w:val="0072330D"/>
    <w:rsid w:val="00723479"/>
    <w:rsid w:val="00724635"/>
    <w:rsid w:val="00725420"/>
    <w:rsid w:val="00726653"/>
    <w:rsid w:val="00727B2D"/>
    <w:rsid w:val="00732201"/>
    <w:rsid w:val="00735510"/>
    <w:rsid w:val="00735FC3"/>
    <w:rsid w:val="00744338"/>
    <w:rsid w:val="00745FD0"/>
    <w:rsid w:val="007515A2"/>
    <w:rsid w:val="0075514E"/>
    <w:rsid w:val="007573FD"/>
    <w:rsid w:val="00757BE8"/>
    <w:rsid w:val="00757D3A"/>
    <w:rsid w:val="007718A8"/>
    <w:rsid w:val="00771B67"/>
    <w:rsid w:val="007732DB"/>
    <w:rsid w:val="00776D5C"/>
    <w:rsid w:val="007839C7"/>
    <w:rsid w:val="00785656"/>
    <w:rsid w:val="00792E9D"/>
    <w:rsid w:val="00795104"/>
    <w:rsid w:val="0079573C"/>
    <w:rsid w:val="007A3C26"/>
    <w:rsid w:val="007A4A01"/>
    <w:rsid w:val="007A5823"/>
    <w:rsid w:val="007B0556"/>
    <w:rsid w:val="007B4C5F"/>
    <w:rsid w:val="007B55B4"/>
    <w:rsid w:val="007C2F15"/>
    <w:rsid w:val="007C3BC6"/>
    <w:rsid w:val="007C769D"/>
    <w:rsid w:val="007C7869"/>
    <w:rsid w:val="007D4076"/>
    <w:rsid w:val="007D5810"/>
    <w:rsid w:val="007D673C"/>
    <w:rsid w:val="007D7AEA"/>
    <w:rsid w:val="007E23DB"/>
    <w:rsid w:val="007E3CA7"/>
    <w:rsid w:val="007E4EED"/>
    <w:rsid w:val="007E4F3D"/>
    <w:rsid w:val="007F12E8"/>
    <w:rsid w:val="00800A23"/>
    <w:rsid w:val="00801625"/>
    <w:rsid w:val="00802052"/>
    <w:rsid w:val="00804CD6"/>
    <w:rsid w:val="0081118A"/>
    <w:rsid w:val="00813B16"/>
    <w:rsid w:val="00823FFA"/>
    <w:rsid w:val="00824627"/>
    <w:rsid w:val="008270E0"/>
    <w:rsid w:val="00833156"/>
    <w:rsid w:val="0083472A"/>
    <w:rsid w:val="00841A3C"/>
    <w:rsid w:val="00842A51"/>
    <w:rsid w:val="00846E6D"/>
    <w:rsid w:val="00851700"/>
    <w:rsid w:val="00853315"/>
    <w:rsid w:val="00856165"/>
    <w:rsid w:val="008577CD"/>
    <w:rsid w:val="0086006E"/>
    <w:rsid w:val="00860BA4"/>
    <w:rsid w:val="00862EF8"/>
    <w:rsid w:val="00863B0F"/>
    <w:rsid w:val="00864287"/>
    <w:rsid w:val="00866221"/>
    <w:rsid w:val="008707C2"/>
    <w:rsid w:val="00872153"/>
    <w:rsid w:val="00873D42"/>
    <w:rsid w:val="00876244"/>
    <w:rsid w:val="00877845"/>
    <w:rsid w:val="00881F7F"/>
    <w:rsid w:val="00882A5A"/>
    <w:rsid w:val="0088611B"/>
    <w:rsid w:val="008868A4"/>
    <w:rsid w:val="008904F1"/>
    <w:rsid w:val="00892F16"/>
    <w:rsid w:val="00896B4A"/>
    <w:rsid w:val="00897EDC"/>
    <w:rsid w:val="008A2904"/>
    <w:rsid w:val="008B158F"/>
    <w:rsid w:val="008B1633"/>
    <w:rsid w:val="008B74FE"/>
    <w:rsid w:val="008C0BBB"/>
    <w:rsid w:val="008C29D7"/>
    <w:rsid w:val="008C2DA6"/>
    <w:rsid w:val="008C5DCC"/>
    <w:rsid w:val="008D0EB6"/>
    <w:rsid w:val="008D256F"/>
    <w:rsid w:val="008E12F3"/>
    <w:rsid w:val="008E32F2"/>
    <w:rsid w:val="008E45FF"/>
    <w:rsid w:val="008E4C5A"/>
    <w:rsid w:val="008E54A8"/>
    <w:rsid w:val="008F1B25"/>
    <w:rsid w:val="008F2610"/>
    <w:rsid w:val="008F32A1"/>
    <w:rsid w:val="008F3B63"/>
    <w:rsid w:val="008F6104"/>
    <w:rsid w:val="008F7651"/>
    <w:rsid w:val="0090003D"/>
    <w:rsid w:val="00901C77"/>
    <w:rsid w:val="00901E9C"/>
    <w:rsid w:val="0090230E"/>
    <w:rsid w:val="00904AE4"/>
    <w:rsid w:val="009201C4"/>
    <w:rsid w:val="00920CC8"/>
    <w:rsid w:val="00921A64"/>
    <w:rsid w:val="00923445"/>
    <w:rsid w:val="00927299"/>
    <w:rsid w:val="0093027E"/>
    <w:rsid w:val="00930B91"/>
    <w:rsid w:val="00931086"/>
    <w:rsid w:val="00937B61"/>
    <w:rsid w:val="00940071"/>
    <w:rsid w:val="00940140"/>
    <w:rsid w:val="00943210"/>
    <w:rsid w:val="009444FB"/>
    <w:rsid w:val="00946ABC"/>
    <w:rsid w:val="00947667"/>
    <w:rsid w:val="009509BA"/>
    <w:rsid w:val="00954320"/>
    <w:rsid w:val="009557F6"/>
    <w:rsid w:val="00955CDE"/>
    <w:rsid w:val="00956062"/>
    <w:rsid w:val="00956D3A"/>
    <w:rsid w:val="0095730E"/>
    <w:rsid w:val="009602FF"/>
    <w:rsid w:val="009629BB"/>
    <w:rsid w:val="00973AA1"/>
    <w:rsid w:val="00977E32"/>
    <w:rsid w:val="00980B18"/>
    <w:rsid w:val="00980D77"/>
    <w:rsid w:val="00981B53"/>
    <w:rsid w:val="00983EE1"/>
    <w:rsid w:val="00987C16"/>
    <w:rsid w:val="00991D5B"/>
    <w:rsid w:val="009945C4"/>
    <w:rsid w:val="009959D4"/>
    <w:rsid w:val="009963D2"/>
    <w:rsid w:val="00996E0E"/>
    <w:rsid w:val="00996E92"/>
    <w:rsid w:val="009A0B67"/>
    <w:rsid w:val="009A10AB"/>
    <w:rsid w:val="009A45F1"/>
    <w:rsid w:val="009A633B"/>
    <w:rsid w:val="009A7D55"/>
    <w:rsid w:val="009B2CDD"/>
    <w:rsid w:val="009B3680"/>
    <w:rsid w:val="009B60A8"/>
    <w:rsid w:val="009B6D0A"/>
    <w:rsid w:val="009C1128"/>
    <w:rsid w:val="009C1961"/>
    <w:rsid w:val="009C31E9"/>
    <w:rsid w:val="009D123C"/>
    <w:rsid w:val="009D2DAE"/>
    <w:rsid w:val="009E0CEE"/>
    <w:rsid w:val="009E3E80"/>
    <w:rsid w:val="009E4614"/>
    <w:rsid w:val="009E6FE6"/>
    <w:rsid w:val="009E7457"/>
    <w:rsid w:val="009E7B71"/>
    <w:rsid w:val="009F16B3"/>
    <w:rsid w:val="009F20D2"/>
    <w:rsid w:val="009F3F84"/>
    <w:rsid w:val="009F5A20"/>
    <w:rsid w:val="009F7F95"/>
    <w:rsid w:val="00A00CF5"/>
    <w:rsid w:val="00A021C2"/>
    <w:rsid w:val="00A022DB"/>
    <w:rsid w:val="00A02B48"/>
    <w:rsid w:val="00A079F7"/>
    <w:rsid w:val="00A122E0"/>
    <w:rsid w:val="00A15CCA"/>
    <w:rsid w:val="00A163B1"/>
    <w:rsid w:val="00A226B6"/>
    <w:rsid w:val="00A24367"/>
    <w:rsid w:val="00A303C5"/>
    <w:rsid w:val="00A30F5F"/>
    <w:rsid w:val="00A320B7"/>
    <w:rsid w:val="00A32FC4"/>
    <w:rsid w:val="00A3365D"/>
    <w:rsid w:val="00A33C0F"/>
    <w:rsid w:val="00A347B7"/>
    <w:rsid w:val="00A3495D"/>
    <w:rsid w:val="00A36B4A"/>
    <w:rsid w:val="00A4224C"/>
    <w:rsid w:val="00A43F62"/>
    <w:rsid w:val="00A4539A"/>
    <w:rsid w:val="00A52FB7"/>
    <w:rsid w:val="00A53F68"/>
    <w:rsid w:val="00A647DA"/>
    <w:rsid w:val="00A64F18"/>
    <w:rsid w:val="00A769EB"/>
    <w:rsid w:val="00A77DD1"/>
    <w:rsid w:val="00A8023D"/>
    <w:rsid w:val="00A80DEE"/>
    <w:rsid w:val="00A8138D"/>
    <w:rsid w:val="00A8152E"/>
    <w:rsid w:val="00A841A1"/>
    <w:rsid w:val="00A868A0"/>
    <w:rsid w:val="00A96170"/>
    <w:rsid w:val="00A96AF7"/>
    <w:rsid w:val="00AA1F77"/>
    <w:rsid w:val="00AA2EEF"/>
    <w:rsid w:val="00AA2F1C"/>
    <w:rsid w:val="00AB5FAE"/>
    <w:rsid w:val="00AC2C27"/>
    <w:rsid w:val="00AD037B"/>
    <w:rsid w:val="00AD324B"/>
    <w:rsid w:val="00AD32D9"/>
    <w:rsid w:val="00AD3A08"/>
    <w:rsid w:val="00AD7639"/>
    <w:rsid w:val="00AE02C5"/>
    <w:rsid w:val="00AE0A50"/>
    <w:rsid w:val="00AE3EA0"/>
    <w:rsid w:val="00AE7A05"/>
    <w:rsid w:val="00AE7FB8"/>
    <w:rsid w:val="00AF18F4"/>
    <w:rsid w:val="00AF51BA"/>
    <w:rsid w:val="00AF786A"/>
    <w:rsid w:val="00AF7B59"/>
    <w:rsid w:val="00B0121E"/>
    <w:rsid w:val="00B02514"/>
    <w:rsid w:val="00B02DBD"/>
    <w:rsid w:val="00B0509B"/>
    <w:rsid w:val="00B06441"/>
    <w:rsid w:val="00B06612"/>
    <w:rsid w:val="00B06875"/>
    <w:rsid w:val="00B07DCC"/>
    <w:rsid w:val="00B112D5"/>
    <w:rsid w:val="00B113F1"/>
    <w:rsid w:val="00B127BC"/>
    <w:rsid w:val="00B13951"/>
    <w:rsid w:val="00B211A6"/>
    <w:rsid w:val="00B22E5C"/>
    <w:rsid w:val="00B23FB0"/>
    <w:rsid w:val="00B26C6F"/>
    <w:rsid w:val="00B27B70"/>
    <w:rsid w:val="00B30F3F"/>
    <w:rsid w:val="00B34574"/>
    <w:rsid w:val="00B3501F"/>
    <w:rsid w:val="00B37267"/>
    <w:rsid w:val="00B411BF"/>
    <w:rsid w:val="00B45ABA"/>
    <w:rsid w:val="00B46297"/>
    <w:rsid w:val="00B46E44"/>
    <w:rsid w:val="00B5320D"/>
    <w:rsid w:val="00B54A9D"/>
    <w:rsid w:val="00B55E1F"/>
    <w:rsid w:val="00B57BE1"/>
    <w:rsid w:val="00B57BF5"/>
    <w:rsid w:val="00B57F0D"/>
    <w:rsid w:val="00B621E2"/>
    <w:rsid w:val="00B654AD"/>
    <w:rsid w:val="00B671DE"/>
    <w:rsid w:val="00B705E6"/>
    <w:rsid w:val="00B7311B"/>
    <w:rsid w:val="00B73EAB"/>
    <w:rsid w:val="00B74C41"/>
    <w:rsid w:val="00B74CA5"/>
    <w:rsid w:val="00B7618A"/>
    <w:rsid w:val="00B77A7A"/>
    <w:rsid w:val="00B81EDC"/>
    <w:rsid w:val="00B834B0"/>
    <w:rsid w:val="00B84C83"/>
    <w:rsid w:val="00B87342"/>
    <w:rsid w:val="00B87540"/>
    <w:rsid w:val="00B91DCE"/>
    <w:rsid w:val="00B95523"/>
    <w:rsid w:val="00B973D9"/>
    <w:rsid w:val="00BA141E"/>
    <w:rsid w:val="00BA3D59"/>
    <w:rsid w:val="00BA4D91"/>
    <w:rsid w:val="00BA58D4"/>
    <w:rsid w:val="00BA5F7F"/>
    <w:rsid w:val="00BA719C"/>
    <w:rsid w:val="00BB462A"/>
    <w:rsid w:val="00BB5E56"/>
    <w:rsid w:val="00BB65E8"/>
    <w:rsid w:val="00BB7BF0"/>
    <w:rsid w:val="00BC261B"/>
    <w:rsid w:val="00BC3907"/>
    <w:rsid w:val="00BC3950"/>
    <w:rsid w:val="00BC3CEE"/>
    <w:rsid w:val="00BD6A8E"/>
    <w:rsid w:val="00BD76CC"/>
    <w:rsid w:val="00BE1277"/>
    <w:rsid w:val="00BE1D39"/>
    <w:rsid w:val="00BF1A35"/>
    <w:rsid w:val="00BF48B6"/>
    <w:rsid w:val="00BF519A"/>
    <w:rsid w:val="00BF7CF9"/>
    <w:rsid w:val="00C024D8"/>
    <w:rsid w:val="00C02867"/>
    <w:rsid w:val="00C030E6"/>
    <w:rsid w:val="00C04240"/>
    <w:rsid w:val="00C04439"/>
    <w:rsid w:val="00C13C5C"/>
    <w:rsid w:val="00C151BA"/>
    <w:rsid w:val="00C23257"/>
    <w:rsid w:val="00C23276"/>
    <w:rsid w:val="00C24B4D"/>
    <w:rsid w:val="00C2726C"/>
    <w:rsid w:val="00C3269D"/>
    <w:rsid w:val="00C37ACD"/>
    <w:rsid w:val="00C41F55"/>
    <w:rsid w:val="00C4314D"/>
    <w:rsid w:val="00C43D85"/>
    <w:rsid w:val="00C45CCA"/>
    <w:rsid w:val="00C45CDF"/>
    <w:rsid w:val="00C45E64"/>
    <w:rsid w:val="00C4641F"/>
    <w:rsid w:val="00C50B86"/>
    <w:rsid w:val="00C51F7E"/>
    <w:rsid w:val="00C57210"/>
    <w:rsid w:val="00C57AD5"/>
    <w:rsid w:val="00C603F7"/>
    <w:rsid w:val="00C65E1C"/>
    <w:rsid w:val="00C66021"/>
    <w:rsid w:val="00C748AE"/>
    <w:rsid w:val="00C752FC"/>
    <w:rsid w:val="00C815C9"/>
    <w:rsid w:val="00C839F6"/>
    <w:rsid w:val="00C85F8D"/>
    <w:rsid w:val="00C87889"/>
    <w:rsid w:val="00C901E2"/>
    <w:rsid w:val="00C946B6"/>
    <w:rsid w:val="00C96112"/>
    <w:rsid w:val="00CA0A99"/>
    <w:rsid w:val="00CA0D91"/>
    <w:rsid w:val="00CA3630"/>
    <w:rsid w:val="00CA3B6F"/>
    <w:rsid w:val="00CA652A"/>
    <w:rsid w:val="00CB197E"/>
    <w:rsid w:val="00CB49D3"/>
    <w:rsid w:val="00CB6002"/>
    <w:rsid w:val="00CC0485"/>
    <w:rsid w:val="00CC0A85"/>
    <w:rsid w:val="00CC480D"/>
    <w:rsid w:val="00CC57F5"/>
    <w:rsid w:val="00CC7490"/>
    <w:rsid w:val="00CC75F3"/>
    <w:rsid w:val="00CD021D"/>
    <w:rsid w:val="00CD0A69"/>
    <w:rsid w:val="00CD14E9"/>
    <w:rsid w:val="00CD2283"/>
    <w:rsid w:val="00CD23BD"/>
    <w:rsid w:val="00CD2E48"/>
    <w:rsid w:val="00CD3EAC"/>
    <w:rsid w:val="00CD3EB5"/>
    <w:rsid w:val="00CE160F"/>
    <w:rsid w:val="00CF0C3F"/>
    <w:rsid w:val="00CF11C3"/>
    <w:rsid w:val="00CF1FAB"/>
    <w:rsid w:val="00CF378A"/>
    <w:rsid w:val="00CF5517"/>
    <w:rsid w:val="00CF7693"/>
    <w:rsid w:val="00D00A59"/>
    <w:rsid w:val="00D0159C"/>
    <w:rsid w:val="00D01DC1"/>
    <w:rsid w:val="00D05C96"/>
    <w:rsid w:val="00D10030"/>
    <w:rsid w:val="00D10779"/>
    <w:rsid w:val="00D11166"/>
    <w:rsid w:val="00D140DB"/>
    <w:rsid w:val="00D16DE0"/>
    <w:rsid w:val="00D20317"/>
    <w:rsid w:val="00D21BA7"/>
    <w:rsid w:val="00D245D6"/>
    <w:rsid w:val="00D246D2"/>
    <w:rsid w:val="00D26C1F"/>
    <w:rsid w:val="00D33301"/>
    <w:rsid w:val="00D33CA1"/>
    <w:rsid w:val="00D364FE"/>
    <w:rsid w:val="00D36827"/>
    <w:rsid w:val="00D37360"/>
    <w:rsid w:val="00D41629"/>
    <w:rsid w:val="00D440F8"/>
    <w:rsid w:val="00D44B9F"/>
    <w:rsid w:val="00D44FD0"/>
    <w:rsid w:val="00D46053"/>
    <w:rsid w:val="00D46409"/>
    <w:rsid w:val="00D4644D"/>
    <w:rsid w:val="00D47084"/>
    <w:rsid w:val="00D47B4A"/>
    <w:rsid w:val="00D50805"/>
    <w:rsid w:val="00D51E8A"/>
    <w:rsid w:val="00D52E5A"/>
    <w:rsid w:val="00D56111"/>
    <w:rsid w:val="00D57F9C"/>
    <w:rsid w:val="00D6012D"/>
    <w:rsid w:val="00D646DB"/>
    <w:rsid w:val="00D657C4"/>
    <w:rsid w:val="00D66869"/>
    <w:rsid w:val="00D67BDF"/>
    <w:rsid w:val="00D71671"/>
    <w:rsid w:val="00D8121A"/>
    <w:rsid w:val="00D82B02"/>
    <w:rsid w:val="00D85100"/>
    <w:rsid w:val="00D862F3"/>
    <w:rsid w:val="00D908DE"/>
    <w:rsid w:val="00D90EFC"/>
    <w:rsid w:val="00D91FFD"/>
    <w:rsid w:val="00D920DD"/>
    <w:rsid w:val="00D926FE"/>
    <w:rsid w:val="00D94CAB"/>
    <w:rsid w:val="00D954CF"/>
    <w:rsid w:val="00D95FB7"/>
    <w:rsid w:val="00D96BC1"/>
    <w:rsid w:val="00DA1BC5"/>
    <w:rsid w:val="00DA1C91"/>
    <w:rsid w:val="00DA22B3"/>
    <w:rsid w:val="00DA6204"/>
    <w:rsid w:val="00DA67C4"/>
    <w:rsid w:val="00DA7188"/>
    <w:rsid w:val="00DA7A1B"/>
    <w:rsid w:val="00DA7F15"/>
    <w:rsid w:val="00DB2ADA"/>
    <w:rsid w:val="00DB5BAA"/>
    <w:rsid w:val="00DC08E0"/>
    <w:rsid w:val="00DC181C"/>
    <w:rsid w:val="00DC417A"/>
    <w:rsid w:val="00DC424D"/>
    <w:rsid w:val="00DD0037"/>
    <w:rsid w:val="00DD2C8C"/>
    <w:rsid w:val="00DD4BB3"/>
    <w:rsid w:val="00DD4BC7"/>
    <w:rsid w:val="00DD744A"/>
    <w:rsid w:val="00DE1A22"/>
    <w:rsid w:val="00DE5AD2"/>
    <w:rsid w:val="00DE63F0"/>
    <w:rsid w:val="00DF41B1"/>
    <w:rsid w:val="00E033C2"/>
    <w:rsid w:val="00E06F84"/>
    <w:rsid w:val="00E0764D"/>
    <w:rsid w:val="00E07772"/>
    <w:rsid w:val="00E10AF7"/>
    <w:rsid w:val="00E1148A"/>
    <w:rsid w:val="00E13114"/>
    <w:rsid w:val="00E13A6B"/>
    <w:rsid w:val="00E1435A"/>
    <w:rsid w:val="00E17281"/>
    <w:rsid w:val="00E173CD"/>
    <w:rsid w:val="00E228C3"/>
    <w:rsid w:val="00E22FCD"/>
    <w:rsid w:val="00E24173"/>
    <w:rsid w:val="00E242AB"/>
    <w:rsid w:val="00E31F41"/>
    <w:rsid w:val="00E33BD7"/>
    <w:rsid w:val="00E40B8C"/>
    <w:rsid w:val="00E429EA"/>
    <w:rsid w:val="00E43992"/>
    <w:rsid w:val="00E5120C"/>
    <w:rsid w:val="00E53D4B"/>
    <w:rsid w:val="00E5522C"/>
    <w:rsid w:val="00E569A8"/>
    <w:rsid w:val="00E66279"/>
    <w:rsid w:val="00E701FB"/>
    <w:rsid w:val="00E73764"/>
    <w:rsid w:val="00E769B9"/>
    <w:rsid w:val="00E82CAD"/>
    <w:rsid w:val="00E91B5D"/>
    <w:rsid w:val="00E95119"/>
    <w:rsid w:val="00E9765A"/>
    <w:rsid w:val="00EA002E"/>
    <w:rsid w:val="00EA2C81"/>
    <w:rsid w:val="00EA67C3"/>
    <w:rsid w:val="00EB13BE"/>
    <w:rsid w:val="00EB33B7"/>
    <w:rsid w:val="00EB61BD"/>
    <w:rsid w:val="00EB748D"/>
    <w:rsid w:val="00ED1B1D"/>
    <w:rsid w:val="00EE17AB"/>
    <w:rsid w:val="00EE5313"/>
    <w:rsid w:val="00EE595C"/>
    <w:rsid w:val="00EE654D"/>
    <w:rsid w:val="00EF3343"/>
    <w:rsid w:val="00F01C9C"/>
    <w:rsid w:val="00F03DBD"/>
    <w:rsid w:val="00F044FC"/>
    <w:rsid w:val="00F04DE3"/>
    <w:rsid w:val="00F050F7"/>
    <w:rsid w:val="00F065CD"/>
    <w:rsid w:val="00F0752C"/>
    <w:rsid w:val="00F1032A"/>
    <w:rsid w:val="00F1223D"/>
    <w:rsid w:val="00F12E38"/>
    <w:rsid w:val="00F13903"/>
    <w:rsid w:val="00F15B44"/>
    <w:rsid w:val="00F15BC4"/>
    <w:rsid w:val="00F17094"/>
    <w:rsid w:val="00F1768A"/>
    <w:rsid w:val="00F20394"/>
    <w:rsid w:val="00F2483A"/>
    <w:rsid w:val="00F2555A"/>
    <w:rsid w:val="00F30A4D"/>
    <w:rsid w:val="00F40C80"/>
    <w:rsid w:val="00F433AC"/>
    <w:rsid w:val="00F44AB6"/>
    <w:rsid w:val="00F454B8"/>
    <w:rsid w:val="00F52690"/>
    <w:rsid w:val="00F558C5"/>
    <w:rsid w:val="00F67658"/>
    <w:rsid w:val="00F7080B"/>
    <w:rsid w:val="00F720B2"/>
    <w:rsid w:val="00F748F4"/>
    <w:rsid w:val="00F74B73"/>
    <w:rsid w:val="00F855B2"/>
    <w:rsid w:val="00F869A8"/>
    <w:rsid w:val="00F869F1"/>
    <w:rsid w:val="00F86CE5"/>
    <w:rsid w:val="00F87282"/>
    <w:rsid w:val="00F93514"/>
    <w:rsid w:val="00F93F18"/>
    <w:rsid w:val="00FA12E9"/>
    <w:rsid w:val="00FA2DE8"/>
    <w:rsid w:val="00FA5073"/>
    <w:rsid w:val="00FA5213"/>
    <w:rsid w:val="00FB32BE"/>
    <w:rsid w:val="00FC1D33"/>
    <w:rsid w:val="00FC4B7F"/>
    <w:rsid w:val="00FC6BAF"/>
    <w:rsid w:val="00FC7B4B"/>
    <w:rsid w:val="00FC7ED6"/>
    <w:rsid w:val="00FD205B"/>
    <w:rsid w:val="00FD4152"/>
    <w:rsid w:val="00FD5291"/>
    <w:rsid w:val="00FD5EA8"/>
    <w:rsid w:val="00FD6977"/>
    <w:rsid w:val="00FD75E3"/>
    <w:rsid w:val="00FE32C8"/>
    <w:rsid w:val="00FE6285"/>
    <w:rsid w:val="00FF0F35"/>
    <w:rsid w:val="00FF2C1F"/>
    <w:rsid w:val="00FF2E95"/>
    <w:rsid w:val="00FF4FA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341868"/>
  <w15:docId w15:val="{982850E3-C712-4D87-85AB-8C32998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4B8"/>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54B8"/>
    <w:pPr>
      <w:spacing w:before="100" w:beforeAutospacing="1" w:after="100" w:afterAutospacing="1"/>
    </w:pPr>
  </w:style>
  <w:style w:type="paragraph" w:styleId="Footer">
    <w:name w:val="footer"/>
    <w:basedOn w:val="Normal"/>
    <w:link w:val="FooterChar"/>
    <w:rsid w:val="00F454B8"/>
    <w:pPr>
      <w:tabs>
        <w:tab w:val="center" w:pos="4320"/>
        <w:tab w:val="right" w:pos="8640"/>
      </w:tabs>
    </w:pPr>
  </w:style>
  <w:style w:type="character" w:customStyle="1" w:styleId="FooterChar">
    <w:name w:val="Footer Char"/>
    <w:basedOn w:val="DefaultParagraphFont"/>
    <w:link w:val="Footer"/>
    <w:rsid w:val="00F454B8"/>
    <w:rPr>
      <w:rFonts w:ascii="Times New Roman" w:eastAsia="Times New Roman" w:hAnsi="Times New Roman" w:cs="Times New Roman"/>
      <w:sz w:val="24"/>
      <w:szCs w:val="24"/>
      <w:lang w:val="en-US"/>
    </w:rPr>
  </w:style>
  <w:style w:type="character" w:styleId="PageNumber">
    <w:name w:val="page number"/>
    <w:basedOn w:val="DefaultParagraphFont"/>
    <w:rsid w:val="00F454B8"/>
  </w:style>
  <w:style w:type="paragraph" w:styleId="ListParagraph">
    <w:name w:val="List Paragraph"/>
    <w:basedOn w:val="Normal"/>
    <w:uiPriority w:val="34"/>
    <w:qFormat/>
    <w:rsid w:val="00AF51BA"/>
    <w:pPr>
      <w:ind w:left="720"/>
      <w:contextualSpacing/>
    </w:pPr>
  </w:style>
  <w:style w:type="paragraph" w:styleId="Header">
    <w:name w:val="header"/>
    <w:basedOn w:val="Normal"/>
    <w:link w:val="HeaderChar"/>
    <w:uiPriority w:val="99"/>
    <w:semiHidden/>
    <w:unhideWhenUsed/>
    <w:rsid w:val="00D00A59"/>
    <w:pPr>
      <w:tabs>
        <w:tab w:val="center" w:pos="4513"/>
        <w:tab w:val="right" w:pos="9026"/>
      </w:tabs>
    </w:pPr>
  </w:style>
  <w:style w:type="character" w:customStyle="1" w:styleId="HeaderChar">
    <w:name w:val="Header Char"/>
    <w:basedOn w:val="DefaultParagraphFont"/>
    <w:link w:val="Header"/>
    <w:uiPriority w:val="99"/>
    <w:semiHidden/>
    <w:rsid w:val="00D00A59"/>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7282"/>
    <w:rPr>
      <w:b/>
      <w:bCs/>
    </w:rPr>
  </w:style>
  <w:style w:type="paragraph" w:styleId="BalloonText">
    <w:name w:val="Balloon Text"/>
    <w:basedOn w:val="Normal"/>
    <w:link w:val="BalloonTextChar"/>
    <w:uiPriority w:val="99"/>
    <w:semiHidden/>
    <w:unhideWhenUsed/>
    <w:rsid w:val="009E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962">
      <w:bodyDiv w:val="1"/>
      <w:marLeft w:val="0"/>
      <w:marRight w:val="0"/>
      <w:marTop w:val="0"/>
      <w:marBottom w:val="0"/>
      <w:divBdr>
        <w:top w:val="none" w:sz="0" w:space="0" w:color="auto"/>
        <w:left w:val="none" w:sz="0" w:space="0" w:color="auto"/>
        <w:bottom w:val="none" w:sz="0" w:space="0" w:color="auto"/>
        <w:right w:val="none" w:sz="0" w:space="0" w:color="auto"/>
      </w:divBdr>
    </w:div>
    <w:div w:id="421267447">
      <w:bodyDiv w:val="1"/>
      <w:marLeft w:val="0"/>
      <w:marRight w:val="0"/>
      <w:marTop w:val="0"/>
      <w:marBottom w:val="0"/>
      <w:divBdr>
        <w:top w:val="none" w:sz="0" w:space="0" w:color="auto"/>
        <w:left w:val="none" w:sz="0" w:space="0" w:color="auto"/>
        <w:bottom w:val="none" w:sz="0" w:space="0" w:color="auto"/>
        <w:right w:val="none" w:sz="0" w:space="0" w:color="auto"/>
      </w:divBdr>
    </w:div>
    <w:div w:id="449856724">
      <w:bodyDiv w:val="1"/>
      <w:marLeft w:val="0"/>
      <w:marRight w:val="0"/>
      <w:marTop w:val="0"/>
      <w:marBottom w:val="0"/>
      <w:divBdr>
        <w:top w:val="none" w:sz="0" w:space="0" w:color="auto"/>
        <w:left w:val="none" w:sz="0" w:space="0" w:color="auto"/>
        <w:bottom w:val="none" w:sz="0" w:space="0" w:color="auto"/>
        <w:right w:val="none" w:sz="0" w:space="0" w:color="auto"/>
      </w:divBdr>
    </w:div>
    <w:div w:id="510486354">
      <w:bodyDiv w:val="1"/>
      <w:marLeft w:val="0"/>
      <w:marRight w:val="0"/>
      <w:marTop w:val="0"/>
      <w:marBottom w:val="0"/>
      <w:divBdr>
        <w:top w:val="none" w:sz="0" w:space="0" w:color="auto"/>
        <w:left w:val="none" w:sz="0" w:space="0" w:color="auto"/>
        <w:bottom w:val="none" w:sz="0" w:space="0" w:color="auto"/>
        <w:right w:val="none" w:sz="0" w:space="0" w:color="auto"/>
      </w:divBdr>
    </w:div>
    <w:div w:id="522745770">
      <w:bodyDiv w:val="1"/>
      <w:marLeft w:val="0"/>
      <w:marRight w:val="0"/>
      <w:marTop w:val="0"/>
      <w:marBottom w:val="0"/>
      <w:divBdr>
        <w:top w:val="none" w:sz="0" w:space="0" w:color="auto"/>
        <w:left w:val="none" w:sz="0" w:space="0" w:color="auto"/>
        <w:bottom w:val="none" w:sz="0" w:space="0" w:color="auto"/>
        <w:right w:val="none" w:sz="0" w:space="0" w:color="auto"/>
      </w:divBdr>
    </w:div>
    <w:div w:id="523128176">
      <w:bodyDiv w:val="1"/>
      <w:marLeft w:val="0"/>
      <w:marRight w:val="0"/>
      <w:marTop w:val="0"/>
      <w:marBottom w:val="0"/>
      <w:divBdr>
        <w:top w:val="none" w:sz="0" w:space="0" w:color="auto"/>
        <w:left w:val="none" w:sz="0" w:space="0" w:color="auto"/>
        <w:bottom w:val="none" w:sz="0" w:space="0" w:color="auto"/>
        <w:right w:val="none" w:sz="0" w:space="0" w:color="auto"/>
      </w:divBdr>
    </w:div>
    <w:div w:id="609901236">
      <w:bodyDiv w:val="1"/>
      <w:marLeft w:val="0"/>
      <w:marRight w:val="0"/>
      <w:marTop w:val="0"/>
      <w:marBottom w:val="0"/>
      <w:divBdr>
        <w:top w:val="none" w:sz="0" w:space="0" w:color="auto"/>
        <w:left w:val="none" w:sz="0" w:space="0" w:color="auto"/>
        <w:bottom w:val="none" w:sz="0" w:space="0" w:color="auto"/>
        <w:right w:val="none" w:sz="0" w:space="0" w:color="auto"/>
      </w:divBdr>
    </w:div>
    <w:div w:id="1065681932">
      <w:bodyDiv w:val="1"/>
      <w:marLeft w:val="0"/>
      <w:marRight w:val="0"/>
      <w:marTop w:val="0"/>
      <w:marBottom w:val="0"/>
      <w:divBdr>
        <w:top w:val="none" w:sz="0" w:space="0" w:color="auto"/>
        <w:left w:val="none" w:sz="0" w:space="0" w:color="auto"/>
        <w:bottom w:val="none" w:sz="0" w:space="0" w:color="auto"/>
        <w:right w:val="none" w:sz="0" w:space="0" w:color="auto"/>
      </w:divBdr>
    </w:div>
    <w:div w:id="1197694912">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015703">
      <w:bodyDiv w:val="1"/>
      <w:marLeft w:val="0"/>
      <w:marRight w:val="0"/>
      <w:marTop w:val="0"/>
      <w:marBottom w:val="0"/>
      <w:divBdr>
        <w:top w:val="none" w:sz="0" w:space="0" w:color="auto"/>
        <w:left w:val="none" w:sz="0" w:space="0" w:color="auto"/>
        <w:bottom w:val="none" w:sz="0" w:space="0" w:color="auto"/>
        <w:right w:val="none" w:sz="0" w:space="0" w:color="auto"/>
      </w:divBdr>
    </w:div>
    <w:div w:id="1379893166">
      <w:bodyDiv w:val="1"/>
      <w:marLeft w:val="0"/>
      <w:marRight w:val="0"/>
      <w:marTop w:val="0"/>
      <w:marBottom w:val="0"/>
      <w:divBdr>
        <w:top w:val="none" w:sz="0" w:space="0" w:color="auto"/>
        <w:left w:val="none" w:sz="0" w:space="0" w:color="auto"/>
        <w:bottom w:val="none" w:sz="0" w:space="0" w:color="auto"/>
        <w:right w:val="none" w:sz="0" w:space="0" w:color="auto"/>
      </w:divBdr>
    </w:div>
    <w:div w:id="1627349828">
      <w:bodyDiv w:val="1"/>
      <w:marLeft w:val="0"/>
      <w:marRight w:val="0"/>
      <w:marTop w:val="0"/>
      <w:marBottom w:val="0"/>
      <w:divBdr>
        <w:top w:val="none" w:sz="0" w:space="0" w:color="auto"/>
        <w:left w:val="none" w:sz="0" w:space="0" w:color="auto"/>
        <w:bottom w:val="none" w:sz="0" w:space="0" w:color="auto"/>
        <w:right w:val="none" w:sz="0" w:space="0" w:color="auto"/>
      </w:divBdr>
    </w:div>
    <w:div w:id="1985617007">
      <w:bodyDiv w:val="1"/>
      <w:marLeft w:val="0"/>
      <w:marRight w:val="0"/>
      <w:marTop w:val="0"/>
      <w:marBottom w:val="0"/>
      <w:divBdr>
        <w:top w:val="none" w:sz="0" w:space="0" w:color="auto"/>
        <w:left w:val="none" w:sz="0" w:space="0" w:color="auto"/>
        <w:bottom w:val="none" w:sz="0" w:space="0" w:color="auto"/>
        <w:right w:val="none" w:sz="0" w:space="0" w:color="auto"/>
      </w:divBdr>
    </w:div>
    <w:div w:id="1995529558">
      <w:bodyDiv w:val="1"/>
      <w:marLeft w:val="0"/>
      <w:marRight w:val="0"/>
      <w:marTop w:val="0"/>
      <w:marBottom w:val="0"/>
      <w:divBdr>
        <w:top w:val="none" w:sz="0" w:space="0" w:color="auto"/>
        <w:left w:val="none" w:sz="0" w:space="0" w:color="auto"/>
        <w:bottom w:val="none" w:sz="0" w:space="0" w:color="auto"/>
        <w:right w:val="none" w:sz="0" w:space="0" w:color="auto"/>
      </w:divBdr>
      <w:divsChild>
        <w:div w:id="2023622961">
          <w:marLeft w:val="1080"/>
          <w:marRight w:val="0"/>
          <w:marTop w:val="0"/>
          <w:marBottom w:val="0"/>
          <w:divBdr>
            <w:top w:val="none" w:sz="0" w:space="0" w:color="auto"/>
            <w:left w:val="none" w:sz="0" w:space="0" w:color="auto"/>
            <w:bottom w:val="none" w:sz="0" w:space="0" w:color="auto"/>
            <w:right w:val="none" w:sz="0" w:space="0" w:color="auto"/>
          </w:divBdr>
        </w:div>
        <w:div w:id="574970032">
          <w:marLeft w:val="1080"/>
          <w:marRight w:val="0"/>
          <w:marTop w:val="0"/>
          <w:marBottom w:val="0"/>
          <w:divBdr>
            <w:top w:val="none" w:sz="0" w:space="0" w:color="auto"/>
            <w:left w:val="none" w:sz="0" w:space="0" w:color="auto"/>
            <w:bottom w:val="none" w:sz="0" w:space="0" w:color="auto"/>
            <w:right w:val="none" w:sz="0" w:space="0" w:color="auto"/>
          </w:divBdr>
        </w:div>
        <w:div w:id="2039430860">
          <w:marLeft w:val="1080"/>
          <w:marRight w:val="0"/>
          <w:marTop w:val="0"/>
          <w:marBottom w:val="0"/>
          <w:divBdr>
            <w:top w:val="none" w:sz="0" w:space="0" w:color="auto"/>
            <w:left w:val="none" w:sz="0" w:space="0" w:color="auto"/>
            <w:bottom w:val="none" w:sz="0" w:space="0" w:color="auto"/>
            <w:right w:val="none" w:sz="0" w:space="0" w:color="auto"/>
          </w:divBdr>
        </w:div>
        <w:div w:id="1066487932">
          <w:marLeft w:val="1080"/>
          <w:marRight w:val="0"/>
          <w:marTop w:val="0"/>
          <w:marBottom w:val="0"/>
          <w:divBdr>
            <w:top w:val="none" w:sz="0" w:space="0" w:color="auto"/>
            <w:left w:val="none" w:sz="0" w:space="0" w:color="auto"/>
            <w:bottom w:val="none" w:sz="0" w:space="0" w:color="auto"/>
            <w:right w:val="none" w:sz="0" w:space="0" w:color="auto"/>
          </w:divBdr>
        </w:div>
        <w:div w:id="1257397655">
          <w:marLeft w:val="1080"/>
          <w:marRight w:val="0"/>
          <w:marTop w:val="0"/>
          <w:marBottom w:val="0"/>
          <w:divBdr>
            <w:top w:val="none" w:sz="0" w:space="0" w:color="auto"/>
            <w:left w:val="none" w:sz="0" w:space="0" w:color="auto"/>
            <w:bottom w:val="none" w:sz="0" w:space="0" w:color="auto"/>
            <w:right w:val="none" w:sz="0" w:space="0" w:color="auto"/>
          </w:divBdr>
        </w:div>
        <w:div w:id="395052601">
          <w:marLeft w:val="1080"/>
          <w:marRight w:val="0"/>
          <w:marTop w:val="0"/>
          <w:marBottom w:val="0"/>
          <w:divBdr>
            <w:top w:val="none" w:sz="0" w:space="0" w:color="auto"/>
            <w:left w:val="none" w:sz="0" w:space="0" w:color="auto"/>
            <w:bottom w:val="none" w:sz="0" w:space="0" w:color="auto"/>
            <w:right w:val="none" w:sz="0" w:space="0" w:color="auto"/>
          </w:divBdr>
        </w:div>
        <w:div w:id="89319589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B-PEREKONOMIAN 2</cp:lastModifiedBy>
  <cp:revision>21</cp:revision>
  <cp:lastPrinted>2018-03-13T06:16:00Z</cp:lastPrinted>
  <dcterms:created xsi:type="dcterms:W3CDTF">2018-03-12T04:01:00Z</dcterms:created>
  <dcterms:modified xsi:type="dcterms:W3CDTF">2018-03-20T03:19:00Z</dcterms:modified>
</cp:coreProperties>
</file>